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D38" w:rsidRPr="00213D38" w:rsidRDefault="00213D38" w:rsidP="00213D38">
      <w:pPr>
        <w:jc w:val="center"/>
        <w:rPr>
          <w:rFonts w:ascii="方正小标宋_GBK" w:eastAsia="方正小标宋_GBK"/>
          <w:sz w:val="44"/>
          <w:szCs w:val="44"/>
        </w:rPr>
      </w:pPr>
      <w:bookmarkStart w:id="0" w:name="_GoBack"/>
      <w:bookmarkEnd w:id="0"/>
      <w:r w:rsidRPr="00213D38">
        <w:rPr>
          <w:rFonts w:ascii="方正小标宋_GBK" w:eastAsia="方正小标宋_GBK" w:hint="eastAsia"/>
          <w:sz w:val="44"/>
          <w:szCs w:val="44"/>
        </w:rPr>
        <w:t>投标人须知</w:t>
      </w:r>
    </w:p>
    <w:p w:rsidR="00213D38" w:rsidRPr="007C6FF8" w:rsidRDefault="00213D38" w:rsidP="00213D38">
      <w:pPr>
        <w:spacing w:line="580" w:lineRule="exact"/>
        <w:rPr>
          <w:rFonts w:ascii="方正黑体_GBK" w:eastAsia="方正黑体_GBK" w:hAnsi="Courier New"/>
          <w:sz w:val="28"/>
          <w:szCs w:val="28"/>
        </w:rPr>
      </w:pPr>
      <w:r w:rsidRPr="007C6FF8">
        <w:rPr>
          <w:rFonts w:ascii="方正黑体_GBK" w:eastAsia="方正黑体_GBK" w:hAnsi="Courier New" w:hint="eastAsia"/>
          <w:sz w:val="28"/>
          <w:szCs w:val="28"/>
        </w:rPr>
        <w:t>一、邀请比选招标文件</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hint="eastAsia"/>
          <w:color w:val="000000"/>
          <w:sz w:val="32"/>
          <w:szCs w:val="32"/>
        </w:rPr>
        <w:t>（一）文件由邀请书、投标人须知两部分组成。</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hint="eastAsia"/>
          <w:color w:val="000000"/>
          <w:sz w:val="32"/>
          <w:szCs w:val="32"/>
        </w:rPr>
        <w:t>（二）招标人所作的一切有效的书面通知、修改及补充，都是文件不可分割的部分。</w:t>
      </w:r>
    </w:p>
    <w:p w:rsidR="00213D38" w:rsidRPr="007C6FF8" w:rsidRDefault="00213D38" w:rsidP="00213D38">
      <w:pPr>
        <w:spacing w:line="580" w:lineRule="exact"/>
        <w:rPr>
          <w:rFonts w:ascii="方正黑体_GBK" w:eastAsia="方正黑体_GBK" w:hAnsi="Courier New"/>
          <w:sz w:val="28"/>
          <w:szCs w:val="28"/>
        </w:rPr>
      </w:pPr>
      <w:r w:rsidRPr="007C6FF8">
        <w:rPr>
          <w:rFonts w:ascii="方正黑体_GBK" w:eastAsia="方正黑体_GBK" w:hAnsi="Courier New" w:hint="eastAsia"/>
          <w:sz w:val="28"/>
          <w:szCs w:val="28"/>
        </w:rPr>
        <w:t>二、项目基本情况</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hint="eastAsia"/>
          <w:color w:val="000000"/>
          <w:sz w:val="32"/>
          <w:szCs w:val="32"/>
        </w:rPr>
        <w:t>1、</w:t>
      </w:r>
      <w:r w:rsidRPr="007C6FF8">
        <w:rPr>
          <w:rFonts w:ascii="方正仿宋_GBK" w:eastAsia="方正仿宋_GBK"/>
          <w:color w:val="000000"/>
          <w:sz w:val="32"/>
          <w:szCs w:val="32"/>
        </w:rPr>
        <w:t>项目名称：</w:t>
      </w:r>
      <w:r w:rsidRPr="007C6FF8">
        <w:rPr>
          <w:rFonts w:ascii="方正仿宋_GBK" w:eastAsia="方正仿宋_GBK" w:hint="eastAsia"/>
          <w:color w:val="000000"/>
          <w:sz w:val="32"/>
          <w:szCs w:val="32"/>
        </w:rPr>
        <w:t>西部（重庆）科学城九龙坡片区农村路网建设项目（一期）—保障性住房项目</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hint="eastAsia"/>
          <w:color w:val="000000"/>
          <w:sz w:val="32"/>
          <w:szCs w:val="32"/>
        </w:rPr>
        <w:t>2、招标人：重庆园西实业有限公司</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color w:val="000000"/>
          <w:sz w:val="32"/>
          <w:szCs w:val="32"/>
        </w:rPr>
        <w:t>3</w:t>
      </w:r>
      <w:r w:rsidRPr="007C6FF8">
        <w:rPr>
          <w:rFonts w:ascii="方正仿宋_GBK" w:eastAsia="方正仿宋_GBK" w:hint="eastAsia"/>
          <w:color w:val="000000"/>
          <w:sz w:val="32"/>
          <w:szCs w:val="32"/>
        </w:rPr>
        <w:t>、建设类别：建筑工程</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color w:val="000000"/>
          <w:sz w:val="32"/>
          <w:szCs w:val="32"/>
        </w:rPr>
        <w:t>5</w:t>
      </w:r>
      <w:r w:rsidRPr="007C6FF8">
        <w:rPr>
          <w:rFonts w:ascii="方正仿宋_GBK" w:eastAsia="方正仿宋_GBK" w:hint="eastAsia"/>
          <w:color w:val="000000"/>
          <w:sz w:val="32"/>
          <w:szCs w:val="32"/>
        </w:rPr>
        <w:t>、项目</w:t>
      </w:r>
      <w:r w:rsidRPr="007C6FF8">
        <w:rPr>
          <w:rFonts w:ascii="方正仿宋_GBK" w:eastAsia="方正仿宋_GBK"/>
          <w:color w:val="000000"/>
          <w:sz w:val="32"/>
          <w:szCs w:val="32"/>
        </w:rPr>
        <w:t>概况：</w:t>
      </w:r>
      <w:r w:rsidRPr="007C6FF8">
        <w:rPr>
          <w:rFonts w:ascii="方正仿宋_GBK" w:eastAsia="方正仿宋_GBK" w:hint="eastAsia"/>
          <w:color w:val="000000"/>
          <w:sz w:val="32"/>
          <w:szCs w:val="32"/>
        </w:rPr>
        <w:t>主要设计内容包括新建企业服务中心建筑设计10108平方米（含地下车库），新建建筑幕墙设计约3000平方米；现状办公楼局部加层设计约450平方米，现状办公楼结构加固，外立面改造设计约</w:t>
      </w:r>
      <w:r w:rsidRPr="002E2142">
        <w:rPr>
          <w:rFonts w:ascii="方正仿宋_GBK" w:eastAsia="方正仿宋_GBK"/>
          <w:color w:val="000000"/>
          <w:sz w:val="32"/>
          <w:szCs w:val="32"/>
        </w:rPr>
        <w:t>3750</w:t>
      </w:r>
      <w:r w:rsidRPr="007C6FF8">
        <w:rPr>
          <w:rFonts w:ascii="方正仿宋_GBK" w:eastAsia="方正仿宋_GBK" w:hint="eastAsia"/>
          <w:color w:val="000000"/>
          <w:sz w:val="32"/>
          <w:szCs w:val="32"/>
        </w:rPr>
        <w:t>平方米（含幕墙专项），周边环境工程设计约10000平方米。</w:t>
      </w:r>
    </w:p>
    <w:p w:rsidR="00213D38" w:rsidRPr="007C6FF8" w:rsidRDefault="00213D38" w:rsidP="00213D38">
      <w:pPr>
        <w:spacing w:line="580" w:lineRule="exact"/>
        <w:rPr>
          <w:rFonts w:ascii="方正黑体_GBK" w:eastAsia="方正黑体_GBK" w:hAnsi="Courier New"/>
          <w:sz w:val="28"/>
          <w:szCs w:val="28"/>
        </w:rPr>
      </w:pPr>
      <w:r w:rsidRPr="007C6FF8">
        <w:rPr>
          <w:rFonts w:ascii="方正黑体_GBK" w:eastAsia="方正黑体_GBK" w:hAnsi="Courier New" w:hint="eastAsia"/>
          <w:sz w:val="28"/>
          <w:szCs w:val="28"/>
        </w:rPr>
        <w:t>三</w:t>
      </w:r>
      <w:r w:rsidRPr="007C6FF8">
        <w:rPr>
          <w:rFonts w:ascii="方正黑体_GBK" w:eastAsia="方正黑体_GBK" w:hAnsi="Courier New"/>
          <w:sz w:val="28"/>
          <w:szCs w:val="28"/>
        </w:rPr>
        <w:t>、</w:t>
      </w:r>
      <w:r w:rsidRPr="007C6FF8">
        <w:rPr>
          <w:rFonts w:ascii="方正黑体_GBK" w:eastAsia="方正黑体_GBK" w:hAnsi="Courier New" w:hint="eastAsia"/>
          <w:sz w:val="28"/>
          <w:szCs w:val="28"/>
        </w:rPr>
        <w:t>比选范围</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hint="eastAsia"/>
          <w:color w:val="000000"/>
          <w:sz w:val="32"/>
          <w:szCs w:val="32"/>
        </w:rPr>
        <w:t>结合招标人提供的项目基本情况、规划资料、现状管线资料等</w:t>
      </w:r>
      <w:r w:rsidRPr="007C6FF8">
        <w:rPr>
          <w:rFonts w:ascii="方正仿宋_GBK" w:eastAsia="方正仿宋_GBK"/>
          <w:color w:val="000000"/>
          <w:sz w:val="32"/>
          <w:szCs w:val="32"/>
        </w:rPr>
        <w:t>资料</w:t>
      </w:r>
      <w:r w:rsidRPr="007C6FF8">
        <w:rPr>
          <w:rFonts w:ascii="方正仿宋_GBK" w:eastAsia="方正仿宋_GBK" w:hint="eastAsia"/>
          <w:color w:val="000000"/>
          <w:sz w:val="32"/>
          <w:szCs w:val="32"/>
        </w:rPr>
        <w:t>以及国家现行的相关法律、法规、政策性文件等对本项目进行工程设计，包括但不限于对本项目方案设计、投资估算、可研编制、初步设计、概算编制、施工图设计、专项设计和施工现场设计服务、竣工验收、质保期服务及其他设计审批配合服务等阶段工作进行报价。</w:t>
      </w:r>
    </w:p>
    <w:p w:rsidR="00213D38" w:rsidRPr="007C6FF8" w:rsidRDefault="00213D38" w:rsidP="00213D38">
      <w:pPr>
        <w:spacing w:line="580" w:lineRule="exact"/>
        <w:rPr>
          <w:rFonts w:ascii="方正黑体_GBK" w:eastAsia="方正黑体_GBK" w:hAnsi="Courier New"/>
          <w:sz w:val="28"/>
          <w:szCs w:val="28"/>
        </w:rPr>
      </w:pPr>
      <w:r w:rsidRPr="007C6FF8">
        <w:rPr>
          <w:rFonts w:ascii="方正黑体_GBK" w:eastAsia="方正黑体_GBK" w:hAnsi="Courier New" w:hint="eastAsia"/>
          <w:sz w:val="28"/>
          <w:szCs w:val="28"/>
        </w:rPr>
        <w:t>四</w:t>
      </w:r>
      <w:r w:rsidRPr="007C6FF8">
        <w:rPr>
          <w:rFonts w:ascii="方正黑体_GBK" w:eastAsia="方正黑体_GBK" w:hAnsi="Courier New"/>
          <w:sz w:val="28"/>
          <w:szCs w:val="28"/>
        </w:rPr>
        <w:t>、</w:t>
      </w:r>
      <w:r w:rsidRPr="007C6FF8">
        <w:rPr>
          <w:rFonts w:ascii="方正黑体_GBK" w:eastAsia="方正黑体_GBK" w:hAnsi="Courier New" w:hint="eastAsia"/>
          <w:sz w:val="28"/>
          <w:szCs w:val="28"/>
        </w:rPr>
        <w:t>设计</w:t>
      </w:r>
      <w:r w:rsidRPr="007C6FF8">
        <w:rPr>
          <w:rFonts w:ascii="方正黑体_GBK" w:eastAsia="方正黑体_GBK" w:hAnsi="Courier New"/>
          <w:sz w:val="28"/>
          <w:szCs w:val="28"/>
        </w:rPr>
        <w:t>成果文件提交标准</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hint="eastAsia"/>
          <w:color w:val="000000"/>
          <w:sz w:val="32"/>
          <w:szCs w:val="32"/>
        </w:rPr>
        <w:lastRenderedPageBreak/>
        <w:t>各项设计文件</w:t>
      </w:r>
      <w:r w:rsidRPr="007C6FF8">
        <w:rPr>
          <w:rFonts w:ascii="方正仿宋_GBK" w:eastAsia="方正仿宋_GBK"/>
          <w:color w:val="000000"/>
          <w:sz w:val="32"/>
          <w:szCs w:val="32"/>
        </w:rPr>
        <w:t>、图纸</w:t>
      </w:r>
      <w:r w:rsidRPr="007C6FF8">
        <w:rPr>
          <w:rFonts w:ascii="方正仿宋_GBK" w:eastAsia="方正仿宋_GBK" w:hint="eastAsia"/>
          <w:color w:val="000000"/>
          <w:sz w:val="32"/>
          <w:szCs w:val="32"/>
        </w:rPr>
        <w:t>应按照国家及重庆市相应现行规范及标准执行并满足招</w:t>
      </w:r>
      <w:r w:rsidRPr="007C6FF8">
        <w:rPr>
          <w:rFonts w:ascii="方正仿宋_GBK" w:eastAsia="方正仿宋_GBK"/>
          <w:color w:val="000000"/>
          <w:sz w:val="32"/>
          <w:szCs w:val="32"/>
        </w:rPr>
        <w:t>标人</w:t>
      </w:r>
      <w:r w:rsidRPr="007C6FF8">
        <w:rPr>
          <w:rFonts w:ascii="方正仿宋_GBK" w:eastAsia="方正仿宋_GBK" w:hint="eastAsia"/>
          <w:color w:val="000000"/>
          <w:sz w:val="32"/>
          <w:szCs w:val="32"/>
        </w:rPr>
        <w:t>的</w:t>
      </w:r>
      <w:r w:rsidRPr="007C6FF8">
        <w:rPr>
          <w:rFonts w:ascii="方正仿宋_GBK" w:eastAsia="方正仿宋_GBK"/>
          <w:color w:val="000000"/>
          <w:sz w:val="32"/>
          <w:szCs w:val="32"/>
        </w:rPr>
        <w:t>上级行政主管部</w:t>
      </w:r>
      <w:r w:rsidRPr="007C6FF8">
        <w:rPr>
          <w:rFonts w:ascii="方正仿宋_GBK" w:eastAsia="方正仿宋_GBK" w:hint="eastAsia"/>
          <w:color w:val="000000"/>
          <w:sz w:val="32"/>
          <w:szCs w:val="32"/>
        </w:rPr>
        <w:t>门对取得方案设计、</w:t>
      </w:r>
      <w:r w:rsidRPr="007C6FF8">
        <w:rPr>
          <w:rFonts w:ascii="方正仿宋_GBK" w:eastAsia="方正仿宋_GBK"/>
          <w:color w:val="000000"/>
          <w:sz w:val="32"/>
          <w:szCs w:val="32"/>
        </w:rPr>
        <w:t>初步设计</w:t>
      </w:r>
      <w:r w:rsidRPr="007C6FF8">
        <w:rPr>
          <w:rFonts w:ascii="方正仿宋_GBK" w:eastAsia="方正仿宋_GBK" w:hint="eastAsia"/>
          <w:color w:val="000000"/>
          <w:sz w:val="32"/>
          <w:szCs w:val="32"/>
        </w:rPr>
        <w:t>、</w:t>
      </w:r>
      <w:r w:rsidRPr="007C6FF8">
        <w:rPr>
          <w:rFonts w:ascii="方正仿宋_GBK" w:eastAsia="方正仿宋_GBK"/>
          <w:color w:val="000000"/>
          <w:sz w:val="32"/>
          <w:szCs w:val="32"/>
        </w:rPr>
        <w:t>施工图设计审批</w:t>
      </w:r>
      <w:r w:rsidRPr="007C6FF8">
        <w:rPr>
          <w:rFonts w:ascii="方正仿宋_GBK" w:eastAsia="方正仿宋_GBK" w:hint="eastAsia"/>
          <w:color w:val="000000"/>
          <w:sz w:val="32"/>
          <w:szCs w:val="32"/>
        </w:rPr>
        <w:t>的要</w:t>
      </w:r>
      <w:r w:rsidRPr="007C6FF8">
        <w:rPr>
          <w:rFonts w:ascii="方正仿宋_GBK" w:eastAsia="方正仿宋_GBK"/>
          <w:color w:val="000000"/>
          <w:sz w:val="32"/>
          <w:szCs w:val="32"/>
        </w:rPr>
        <w:t>求</w:t>
      </w:r>
      <w:r w:rsidRPr="007C6FF8">
        <w:rPr>
          <w:rFonts w:ascii="方正仿宋_GBK" w:eastAsia="方正仿宋_GBK" w:hint="eastAsia"/>
          <w:color w:val="000000"/>
          <w:sz w:val="32"/>
          <w:szCs w:val="32"/>
        </w:rPr>
        <w:t>，可行性研究、</w:t>
      </w:r>
      <w:r w:rsidRPr="007C6FF8">
        <w:rPr>
          <w:rFonts w:ascii="方正仿宋_GBK" w:eastAsia="方正仿宋_GBK"/>
          <w:color w:val="000000"/>
          <w:sz w:val="32"/>
          <w:szCs w:val="32"/>
        </w:rPr>
        <w:t>概算文件应全面反映工程投资及招</w:t>
      </w:r>
      <w:r w:rsidRPr="007C6FF8">
        <w:rPr>
          <w:rFonts w:ascii="方正仿宋_GBK" w:eastAsia="方正仿宋_GBK" w:hint="eastAsia"/>
          <w:color w:val="000000"/>
          <w:sz w:val="32"/>
          <w:szCs w:val="32"/>
        </w:rPr>
        <w:t>标</w:t>
      </w:r>
      <w:r w:rsidRPr="007C6FF8">
        <w:rPr>
          <w:rFonts w:ascii="方正仿宋_GBK" w:eastAsia="方正仿宋_GBK"/>
          <w:color w:val="000000"/>
          <w:sz w:val="32"/>
          <w:szCs w:val="32"/>
        </w:rPr>
        <w:t>人上级行政主管部</w:t>
      </w:r>
      <w:r w:rsidRPr="007C6FF8">
        <w:rPr>
          <w:rFonts w:ascii="方正仿宋_GBK" w:eastAsia="方正仿宋_GBK" w:hint="eastAsia"/>
          <w:color w:val="000000"/>
          <w:sz w:val="32"/>
          <w:szCs w:val="32"/>
        </w:rPr>
        <w:t>门的编制要</w:t>
      </w:r>
      <w:r w:rsidRPr="007C6FF8">
        <w:rPr>
          <w:rFonts w:ascii="方正仿宋_GBK" w:eastAsia="方正仿宋_GBK"/>
          <w:color w:val="000000"/>
          <w:sz w:val="32"/>
          <w:szCs w:val="32"/>
        </w:rPr>
        <w:t>求</w:t>
      </w:r>
      <w:r w:rsidRPr="007C6FF8">
        <w:rPr>
          <w:rFonts w:ascii="方正仿宋_GBK" w:eastAsia="方正仿宋_GBK" w:hint="eastAsia"/>
          <w:color w:val="000000"/>
          <w:sz w:val="32"/>
          <w:szCs w:val="32"/>
        </w:rPr>
        <w:t>。</w:t>
      </w:r>
    </w:p>
    <w:p w:rsidR="00213D38" w:rsidRPr="007C6FF8" w:rsidRDefault="00213D38" w:rsidP="00213D38">
      <w:pPr>
        <w:spacing w:line="580" w:lineRule="exact"/>
        <w:rPr>
          <w:rFonts w:ascii="方正黑体_GBK" w:eastAsia="方正黑体_GBK" w:hAnsi="Courier New"/>
          <w:sz w:val="28"/>
          <w:szCs w:val="28"/>
        </w:rPr>
      </w:pPr>
      <w:r w:rsidRPr="007C6FF8">
        <w:rPr>
          <w:rFonts w:ascii="方正黑体_GBK" w:eastAsia="方正黑体_GBK" w:hAnsi="Courier New" w:hint="eastAsia"/>
          <w:sz w:val="28"/>
          <w:szCs w:val="28"/>
        </w:rPr>
        <w:t>五、比选</w:t>
      </w:r>
      <w:r w:rsidRPr="007C6FF8">
        <w:rPr>
          <w:rFonts w:ascii="方正黑体_GBK" w:eastAsia="方正黑体_GBK" w:hAnsi="Courier New"/>
          <w:sz w:val="28"/>
          <w:szCs w:val="28"/>
        </w:rPr>
        <w:t>人</w:t>
      </w:r>
      <w:r w:rsidRPr="007C6FF8">
        <w:rPr>
          <w:rFonts w:ascii="方正黑体_GBK" w:eastAsia="方正黑体_GBK" w:hAnsi="Courier New" w:hint="eastAsia"/>
          <w:sz w:val="28"/>
          <w:szCs w:val="28"/>
        </w:rPr>
        <w:t>资格要求</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hint="eastAsia"/>
          <w:color w:val="000000"/>
          <w:sz w:val="32"/>
          <w:szCs w:val="32"/>
        </w:rPr>
        <w:t>投标人须具备国家建设行政主管部门颁发的工程设计综合甲级或工程设计</w:t>
      </w:r>
      <w:r>
        <w:rPr>
          <w:rFonts w:ascii="方正仿宋_GBK" w:eastAsia="方正仿宋_GBK" w:hint="eastAsia"/>
          <w:color w:val="000000"/>
          <w:sz w:val="32"/>
          <w:szCs w:val="32"/>
        </w:rPr>
        <w:t>建筑</w:t>
      </w:r>
      <w:r w:rsidRPr="007C6FF8">
        <w:rPr>
          <w:rFonts w:ascii="方正仿宋_GBK" w:eastAsia="方正仿宋_GBK" w:hint="eastAsia"/>
          <w:color w:val="000000"/>
          <w:sz w:val="32"/>
          <w:szCs w:val="32"/>
        </w:rPr>
        <w:t>行业（</w:t>
      </w:r>
      <w:r>
        <w:rPr>
          <w:rFonts w:ascii="方正仿宋_GBK" w:eastAsia="方正仿宋_GBK" w:hint="eastAsia"/>
          <w:color w:val="000000"/>
          <w:sz w:val="32"/>
          <w:szCs w:val="32"/>
        </w:rPr>
        <w:t>建筑</w:t>
      </w:r>
      <w:r w:rsidRPr="007C6FF8">
        <w:rPr>
          <w:rFonts w:ascii="方正仿宋_GBK" w:eastAsia="方正仿宋_GBK" w:hint="eastAsia"/>
          <w:color w:val="000000"/>
          <w:sz w:val="32"/>
          <w:szCs w:val="32"/>
        </w:rPr>
        <w:t>工程）资质乙级及以上资质，（提供有效的营业执照及资质证书副本复印件并加盖单位鲜章）。</w:t>
      </w:r>
    </w:p>
    <w:p w:rsidR="00213D38" w:rsidRPr="007C6FF8" w:rsidRDefault="00213D38" w:rsidP="00213D38">
      <w:pPr>
        <w:spacing w:line="580" w:lineRule="exact"/>
        <w:rPr>
          <w:rFonts w:ascii="方正黑体_GBK" w:eastAsia="方正黑体_GBK" w:hAnsi="Courier New"/>
          <w:sz w:val="28"/>
          <w:szCs w:val="28"/>
        </w:rPr>
      </w:pPr>
      <w:r w:rsidRPr="007C6FF8">
        <w:rPr>
          <w:rFonts w:ascii="方正黑体_GBK" w:eastAsia="方正黑体_GBK" w:hAnsi="Courier New" w:hint="eastAsia"/>
          <w:sz w:val="28"/>
          <w:szCs w:val="28"/>
        </w:rPr>
        <w:t>六</w:t>
      </w:r>
      <w:r w:rsidRPr="007C6FF8">
        <w:rPr>
          <w:rFonts w:ascii="方正黑体_GBK" w:eastAsia="方正黑体_GBK" w:hAnsi="Courier New"/>
          <w:sz w:val="28"/>
          <w:szCs w:val="28"/>
        </w:rPr>
        <w:t>、</w:t>
      </w:r>
      <w:r w:rsidRPr="007C6FF8">
        <w:rPr>
          <w:rFonts w:ascii="方正黑体_GBK" w:eastAsia="方正黑体_GBK" w:hAnsi="Courier New" w:hint="eastAsia"/>
          <w:sz w:val="28"/>
          <w:szCs w:val="28"/>
        </w:rPr>
        <w:t>比选报</w:t>
      </w:r>
      <w:r w:rsidRPr="007C6FF8">
        <w:rPr>
          <w:rFonts w:ascii="方正黑体_GBK" w:eastAsia="方正黑体_GBK" w:hAnsi="Courier New"/>
          <w:sz w:val="28"/>
          <w:szCs w:val="28"/>
        </w:rPr>
        <w:t>价</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hint="eastAsia"/>
          <w:color w:val="000000"/>
          <w:sz w:val="32"/>
          <w:szCs w:val="32"/>
        </w:rPr>
        <w:t>6.1本项目投</w:t>
      </w:r>
      <w:r w:rsidRPr="007C6FF8">
        <w:rPr>
          <w:rFonts w:ascii="方正仿宋_GBK" w:eastAsia="方正仿宋_GBK"/>
          <w:color w:val="000000"/>
          <w:sz w:val="32"/>
          <w:szCs w:val="32"/>
        </w:rPr>
        <w:t>标总报价</w:t>
      </w:r>
      <w:r w:rsidRPr="007C6FF8">
        <w:rPr>
          <w:rFonts w:ascii="方正仿宋_GBK" w:eastAsia="方正仿宋_GBK" w:hint="eastAsia"/>
          <w:color w:val="000000"/>
          <w:sz w:val="32"/>
          <w:szCs w:val="32"/>
        </w:rPr>
        <w:t>最高限价为</w:t>
      </w:r>
      <w:r w:rsidRPr="00C04F32">
        <w:rPr>
          <w:rFonts w:ascii="方正仿宋_GBK" w:eastAsia="方正仿宋_GBK"/>
          <w:b/>
          <w:color w:val="000000"/>
          <w:sz w:val="32"/>
          <w:szCs w:val="32"/>
          <w:u w:val="single"/>
        </w:rPr>
        <w:t>850030</w:t>
      </w:r>
      <w:r w:rsidRPr="00F368DF">
        <w:rPr>
          <w:rFonts w:ascii="方正仿宋_GBK" w:eastAsia="方正仿宋_GBK" w:hint="eastAsia"/>
          <w:color w:val="000000"/>
          <w:sz w:val="32"/>
          <w:szCs w:val="32"/>
          <w:u w:val="single"/>
        </w:rPr>
        <w:t>元(含</w:t>
      </w:r>
      <w:r w:rsidRPr="00F368DF">
        <w:rPr>
          <w:rFonts w:ascii="方正仿宋_GBK" w:eastAsia="方正仿宋_GBK"/>
          <w:color w:val="000000"/>
          <w:sz w:val="32"/>
          <w:szCs w:val="32"/>
          <w:u w:val="single"/>
        </w:rPr>
        <w:t>税</w:t>
      </w:r>
      <w:r w:rsidRPr="00F368DF">
        <w:rPr>
          <w:rFonts w:ascii="方正仿宋_GBK" w:eastAsia="方正仿宋_GBK" w:hint="eastAsia"/>
          <w:color w:val="000000"/>
          <w:sz w:val="32"/>
          <w:szCs w:val="32"/>
          <w:u w:val="single"/>
        </w:rPr>
        <w:t>)</w:t>
      </w:r>
      <w:r w:rsidRPr="007C6FF8">
        <w:rPr>
          <w:rFonts w:ascii="方正仿宋_GBK" w:eastAsia="方正仿宋_GBK" w:hint="eastAsia"/>
          <w:color w:val="000000"/>
          <w:sz w:val="32"/>
          <w:szCs w:val="32"/>
        </w:rPr>
        <w:t>，其他详见表1。</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hint="eastAsia"/>
          <w:color w:val="000000"/>
          <w:sz w:val="32"/>
          <w:szCs w:val="32"/>
        </w:rPr>
        <w:t>6.2投标人投标总报价、各类别总报价及各类别全费用综合单价不得超过招标人公布的对应的投标报价最高限价。投标总价报价及投标人各类别总报价必须等于与之相对应的计算结果，否则均按废标处理。投标报价汇总表与报价函的总报价需一致，若不一致，按废标处理；各类别总报价之和应等于投标总报价，否则按废标处理；投标人给定的设计面积为暂定值，投标人不得更改，投标人各类别总报价应等于设计面积与对应的全费用综合单价报价之积，否则按废标处理。</w:t>
      </w:r>
    </w:p>
    <w:p w:rsidR="00213D38" w:rsidRDefault="00213D38" w:rsidP="00213D38">
      <w:pPr>
        <w:spacing w:line="580" w:lineRule="exact"/>
        <w:rPr>
          <w:rFonts w:ascii="方正黑体_GBK" w:eastAsia="方正黑体_GBK" w:hAnsi="Courier New"/>
          <w:sz w:val="28"/>
          <w:szCs w:val="28"/>
        </w:rPr>
      </w:pPr>
    </w:p>
    <w:p w:rsidR="00213D38" w:rsidRPr="007C6FF8" w:rsidRDefault="00213D38" w:rsidP="00213D38">
      <w:pPr>
        <w:spacing w:line="580" w:lineRule="exact"/>
        <w:rPr>
          <w:rFonts w:ascii="方正仿宋_GBK" w:eastAsia="方正仿宋_GBK"/>
          <w:b/>
          <w:color w:val="000000"/>
          <w:sz w:val="24"/>
        </w:rPr>
      </w:pPr>
      <w:r w:rsidRPr="007C6FF8">
        <w:rPr>
          <w:rFonts w:ascii="方正仿宋_GBK" w:eastAsia="方正仿宋_GBK" w:hint="eastAsia"/>
          <w:b/>
          <w:color w:val="000000"/>
          <w:sz w:val="24"/>
        </w:rPr>
        <w:t>表1：</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
        <w:gridCol w:w="1560"/>
        <w:gridCol w:w="1560"/>
        <w:gridCol w:w="1275"/>
        <w:gridCol w:w="1560"/>
        <w:gridCol w:w="3780"/>
      </w:tblGrid>
      <w:tr w:rsidR="00213D38" w:rsidRPr="007C6FF8" w:rsidTr="00347124">
        <w:trPr>
          <w:cantSplit/>
          <w:trHeight w:val="1134"/>
          <w:jc w:val="center"/>
        </w:trPr>
        <w:tc>
          <w:tcPr>
            <w:tcW w:w="578" w:type="dxa"/>
            <w:vAlign w:val="center"/>
          </w:tcPr>
          <w:p w:rsidR="00213D38" w:rsidRPr="007C6FF8" w:rsidRDefault="00213D38" w:rsidP="00347124">
            <w:pPr>
              <w:adjustRightInd w:val="0"/>
              <w:snapToGrid w:val="0"/>
              <w:spacing w:line="240" w:lineRule="atLeast"/>
              <w:rPr>
                <w:rFonts w:ascii="方正仿宋_GBK" w:eastAsia="方正仿宋_GBK"/>
                <w:b/>
                <w:color w:val="000000"/>
                <w:sz w:val="24"/>
              </w:rPr>
            </w:pPr>
            <w:r w:rsidRPr="007C6FF8">
              <w:rPr>
                <w:rFonts w:ascii="方正仿宋_GBK" w:eastAsia="方正仿宋_GBK"/>
                <w:b/>
                <w:color w:val="000000"/>
                <w:sz w:val="24"/>
              </w:rPr>
              <w:lastRenderedPageBreak/>
              <w:t>序号</w:t>
            </w:r>
          </w:p>
        </w:tc>
        <w:tc>
          <w:tcPr>
            <w:tcW w:w="1560" w:type="dxa"/>
            <w:vAlign w:val="center"/>
          </w:tcPr>
          <w:p w:rsidR="00213D38" w:rsidRPr="007C6FF8" w:rsidRDefault="00213D38" w:rsidP="00347124">
            <w:pPr>
              <w:adjustRightInd w:val="0"/>
              <w:snapToGrid w:val="0"/>
              <w:spacing w:line="240" w:lineRule="atLeast"/>
              <w:rPr>
                <w:rFonts w:ascii="方正仿宋_GBK" w:eastAsia="方正仿宋_GBK"/>
                <w:b/>
                <w:color w:val="000000"/>
                <w:sz w:val="24"/>
              </w:rPr>
            </w:pPr>
            <w:r w:rsidRPr="007C6FF8">
              <w:rPr>
                <w:rFonts w:ascii="方正仿宋_GBK" w:eastAsia="方正仿宋_GBK" w:hint="eastAsia"/>
                <w:b/>
                <w:color w:val="000000"/>
                <w:sz w:val="24"/>
              </w:rPr>
              <w:t>设计类别</w:t>
            </w:r>
          </w:p>
        </w:tc>
        <w:tc>
          <w:tcPr>
            <w:tcW w:w="1560" w:type="dxa"/>
            <w:vAlign w:val="center"/>
          </w:tcPr>
          <w:p w:rsidR="00213D38" w:rsidRPr="007C6FF8" w:rsidRDefault="00213D38" w:rsidP="00347124">
            <w:pPr>
              <w:adjustRightInd w:val="0"/>
              <w:snapToGrid w:val="0"/>
              <w:spacing w:line="240" w:lineRule="atLeast"/>
              <w:rPr>
                <w:rFonts w:ascii="方正仿宋_GBK" w:eastAsia="方正仿宋_GBK"/>
                <w:b/>
                <w:color w:val="000000"/>
                <w:sz w:val="24"/>
              </w:rPr>
            </w:pPr>
            <w:r w:rsidRPr="007C6FF8">
              <w:rPr>
                <w:rFonts w:ascii="方正仿宋_GBK" w:eastAsia="方正仿宋_GBK" w:hint="eastAsia"/>
                <w:b/>
                <w:color w:val="000000"/>
                <w:sz w:val="24"/>
              </w:rPr>
              <w:t>全费用综合单价最高限价</w:t>
            </w:r>
          </w:p>
        </w:tc>
        <w:tc>
          <w:tcPr>
            <w:tcW w:w="1275" w:type="dxa"/>
            <w:vAlign w:val="center"/>
          </w:tcPr>
          <w:p w:rsidR="00213D38" w:rsidRPr="007C6FF8" w:rsidRDefault="00213D38" w:rsidP="00347124">
            <w:pPr>
              <w:adjustRightInd w:val="0"/>
              <w:snapToGrid w:val="0"/>
              <w:spacing w:line="240" w:lineRule="atLeast"/>
              <w:rPr>
                <w:rFonts w:ascii="方正仿宋_GBK" w:eastAsia="方正仿宋_GBK"/>
                <w:b/>
                <w:color w:val="000000"/>
                <w:sz w:val="24"/>
              </w:rPr>
            </w:pPr>
            <w:r w:rsidRPr="007C6FF8">
              <w:rPr>
                <w:rFonts w:ascii="方正仿宋_GBK" w:eastAsia="方正仿宋_GBK" w:hint="eastAsia"/>
                <w:b/>
                <w:color w:val="000000"/>
                <w:sz w:val="24"/>
              </w:rPr>
              <w:t>暂定设计面积（㎡）</w:t>
            </w:r>
          </w:p>
        </w:tc>
        <w:tc>
          <w:tcPr>
            <w:tcW w:w="1560" w:type="dxa"/>
            <w:vAlign w:val="center"/>
          </w:tcPr>
          <w:p w:rsidR="00213D38" w:rsidRPr="007C6FF8" w:rsidRDefault="00213D38" w:rsidP="00347124">
            <w:pPr>
              <w:adjustRightInd w:val="0"/>
              <w:snapToGrid w:val="0"/>
              <w:spacing w:line="240" w:lineRule="atLeast"/>
              <w:rPr>
                <w:rFonts w:ascii="方正仿宋_GBK" w:eastAsia="方正仿宋_GBK"/>
                <w:b/>
                <w:color w:val="000000"/>
                <w:sz w:val="24"/>
              </w:rPr>
            </w:pPr>
            <w:r w:rsidRPr="007C6FF8">
              <w:rPr>
                <w:rFonts w:ascii="方正仿宋_GBK" w:eastAsia="方正仿宋_GBK" w:hint="eastAsia"/>
                <w:b/>
                <w:color w:val="000000"/>
                <w:sz w:val="24"/>
              </w:rPr>
              <w:t>各类别总报价最高限价（元）</w:t>
            </w:r>
          </w:p>
        </w:tc>
        <w:tc>
          <w:tcPr>
            <w:tcW w:w="3780" w:type="dxa"/>
            <w:vAlign w:val="center"/>
          </w:tcPr>
          <w:p w:rsidR="00213D38" w:rsidRPr="007C6FF8" w:rsidRDefault="00213D38" w:rsidP="00347124">
            <w:pPr>
              <w:adjustRightInd w:val="0"/>
              <w:snapToGrid w:val="0"/>
              <w:spacing w:line="240" w:lineRule="atLeast"/>
              <w:ind w:firstLineChars="200" w:firstLine="482"/>
              <w:rPr>
                <w:rFonts w:ascii="方正仿宋_GBK" w:eastAsia="方正仿宋_GBK"/>
                <w:b/>
                <w:color w:val="000000"/>
                <w:sz w:val="24"/>
              </w:rPr>
            </w:pPr>
            <w:r w:rsidRPr="007C6FF8">
              <w:rPr>
                <w:rFonts w:ascii="方正仿宋_GBK" w:eastAsia="方正仿宋_GBK" w:hint="eastAsia"/>
                <w:b/>
                <w:color w:val="000000"/>
                <w:sz w:val="24"/>
              </w:rPr>
              <w:t>备注</w:t>
            </w:r>
          </w:p>
        </w:tc>
      </w:tr>
      <w:tr w:rsidR="00213D38" w:rsidTr="00347124">
        <w:trPr>
          <w:cantSplit/>
          <w:trHeight w:val="1134"/>
          <w:jc w:val="center"/>
        </w:trPr>
        <w:tc>
          <w:tcPr>
            <w:tcW w:w="578" w:type="dxa"/>
            <w:vAlign w:val="center"/>
          </w:tcPr>
          <w:p w:rsidR="00213D38" w:rsidRPr="007C6FF8" w:rsidRDefault="00213D38" w:rsidP="00347124">
            <w:pPr>
              <w:spacing w:line="580" w:lineRule="exact"/>
              <w:jc w:val="center"/>
              <w:rPr>
                <w:rFonts w:ascii="方正仿宋_GBK" w:eastAsia="方正仿宋_GBK"/>
                <w:color w:val="000000"/>
                <w:sz w:val="24"/>
              </w:rPr>
            </w:pPr>
            <w:r>
              <w:rPr>
                <w:rFonts w:ascii="方正仿宋_GBK" w:eastAsia="方正仿宋_GBK"/>
                <w:color w:val="000000"/>
                <w:sz w:val="24"/>
              </w:rPr>
              <w:t>1</w:t>
            </w:r>
          </w:p>
        </w:tc>
        <w:tc>
          <w:tcPr>
            <w:tcW w:w="1560" w:type="dxa"/>
            <w:vAlign w:val="center"/>
          </w:tcPr>
          <w:p w:rsidR="00213D38" w:rsidRPr="007C6FF8" w:rsidRDefault="00213D38" w:rsidP="00347124">
            <w:pPr>
              <w:adjustRightInd w:val="0"/>
              <w:snapToGrid w:val="0"/>
              <w:spacing w:line="240" w:lineRule="atLeast"/>
              <w:rPr>
                <w:rFonts w:ascii="方正仿宋_GBK" w:eastAsia="方正仿宋_GBK"/>
                <w:color w:val="000000"/>
                <w:sz w:val="24"/>
              </w:rPr>
            </w:pPr>
            <w:r w:rsidRPr="007C6FF8">
              <w:rPr>
                <w:rFonts w:ascii="方正仿宋_GBK" w:eastAsia="方正仿宋_GBK" w:hint="eastAsia"/>
                <w:color w:val="000000"/>
                <w:sz w:val="24"/>
              </w:rPr>
              <w:t>新建建筑（含地下车库）</w:t>
            </w:r>
          </w:p>
        </w:tc>
        <w:tc>
          <w:tcPr>
            <w:tcW w:w="1560" w:type="dxa"/>
            <w:vAlign w:val="center"/>
          </w:tcPr>
          <w:p w:rsidR="00213D38" w:rsidRPr="007C6FF8" w:rsidRDefault="00213D38" w:rsidP="00347124">
            <w:pPr>
              <w:adjustRightInd w:val="0"/>
              <w:snapToGrid w:val="0"/>
              <w:spacing w:line="240" w:lineRule="atLeast"/>
              <w:jc w:val="center"/>
              <w:rPr>
                <w:rFonts w:ascii="方正仿宋_GBK" w:eastAsia="方正仿宋_GBK"/>
                <w:color w:val="000000"/>
                <w:sz w:val="24"/>
              </w:rPr>
            </w:pPr>
            <w:r w:rsidRPr="007C6FF8">
              <w:rPr>
                <w:rFonts w:ascii="方正仿宋_GBK" w:eastAsia="方正仿宋_GBK" w:hint="eastAsia"/>
                <w:color w:val="000000"/>
                <w:sz w:val="24"/>
              </w:rPr>
              <w:t>3</w:t>
            </w:r>
            <w:r w:rsidRPr="007C6FF8">
              <w:rPr>
                <w:rFonts w:ascii="方正仿宋_GBK" w:eastAsia="方正仿宋_GBK"/>
                <w:color w:val="000000"/>
                <w:sz w:val="24"/>
              </w:rPr>
              <w:t>5元</w:t>
            </w:r>
            <w:r w:rsidRPr="007C6FF8">
              <w:rPr>
                <w:rFonts w:ascii="方正仿宋_GBK" w:eastAsia="方正仿宋_GBK" w:hint="eastAsia"/>
                <w:color w:val="000000"/>
                <w:sz w:val="24"/>
              </w:rPr>
              <w:t>/㎡</w:t>
            </w:r>
          </w:p>
        </w:tc>
        <w:tc>
          <w:tcPr>
            <w:tcW w:w="1275" w:type="dxa"/>
            <w:vAlign w:val="center"/>
          </w:tcPr>
          <w:p w:rsidR="00213D38" w:rsidRPr="007C6FF8" w:rsidRDefault="00213D38" w:rsidP="00347124">
            <w:pPr>
              <w:adjustRightInd w:val="0"/>
              <w:snapToGrid w:val="0"/>
              <w:spacing w:line="240" w:lineRule="atLeast"/>
              <w:jc w:val="center"/>
              <w:rPr>
                <w:rFonts w:ascii="方正仿宋_GBK" w:eastAsia="方正仿宋_GBK"/>
                <w:color w:val="000000"/>
                <w:sz w:val="24"/>
              </w:rPr>
            </w:pPr>
            <w:r w:rsidRPr="007C6FF8">
              <w:rPr>
                <w:rFonts w:ascii="方正仿宋_GBK" w:eastAsia="方正仿宋_GBK" w:hint="eastAsia"/>
                <w:color w:val="000000"/>
                <w:sz w:val="24"/>
              </w:rPr>
              <w:t>1</w:t>
            </w:r>
            <w:r w:rsidRPr="007C6FF8">
              <w:rPr>
                <w:rFonts w:ascii="方正仿宋_GBK" w:eastAsia="方正仿宋_GBK"/>
                <w:color w:val="000000"/>
                <w:sz w:val="24"/>
              </w:rPr>
              <w:t>0108</w:t>
            </w:r>
          </w:p>
        </w:tc>
        <w:tc>
          <w:tcPr>
            <w:tcW w:w="1560" w:type="dxa"/>
            <w:vAlign w:val="center"/>
          </w:tcPr>
          <w:p w:rsidR="00213D38" w:rsidRPr="007C6FF8" w:rsidRDefault="00213D38" w:rsidP="00347124">
            <w:pPr>
              <w:adjustRightInd w:val="0"/>
              <w:snapToGrid w:val="0"/>
              <w:spacing w:line="240" w:lineRule="atLeast"/>
              <w:jc w:val="center"/>
              <w:rPr>
                <w:rFonts w:ascii="方正仿宋_GBK" w:eastAsia="方正仿宋_GBK"/>
                <w:color w:val="000000"/>
                <w:sz w:val="24"/>
              </w:rPr>
            </w:pPr>
            <w:r w:rsidRPr="007C6FF8">
              <w:rPr>
                <w:rFonts w:ascii="方正仿宋_GBK" w:eastAsia="方正仿宋_GBK" w:hint="eastAsia"/>
                <w:color w:val="000000"/>
                <w:sz w:val="24"/>
              </w:rPr>
              <w:t>3</w:t>
            </w:r>
            <w:r w:rsidRPr="007C6FF8">
              <w:rPr>
                <w:rFonts w:ascii="方正仿宋_GBK" w:eastAsia="方正仿宋_GBK"/>
                <w:color w:val="000000"/>
                <w:sz w:val="24"/>
              </w:rPr>
              <w:t>53780</w:t>
            </w:r>
          </w:p>
        </w:tc>
        <w:tc>
          <w:tcPr>
            <w:tcW w:w="3780" w:type="dxa"/>
            <w:vAlign w:val="center"/>
          </w:tcPr>
          <w:p w:rsidR="00213D38" w:rsidRPr="007C6FF8" w:rsidRDefault="00213D38" w:rsidP="00347124">
            <w:pPr>
              <w:adjustRightInd w:val="0"/>
              <w:snapToGrid w:val="0"/>
              <w:spacing w:line="240" w:lineRule="atLeast"/>
              <w:rPr>
                <w:rFonts w:ascii="方正仿宋_GBK" w:eastAsia="方正仿宋_GBK"/>
                <w:color w:val="000000"/>
                <w:sz w:val="24"/>
              </w:rPr>
            </w:pPr>
            <w:r w:rsidRPr="007C6FF8">
              <w:rPr>
                <w:rFonts w:ascii="方正仿宋_GBK" w:eastAsia="方正仿宋_GBK" w:hint="eastAsia"/>
                <w:color w:val="000000"/>
                <w:sz w:val="24"/>
              </w:rPr>
              <w:t>包含土建部分建筑、结构、水、电、气、通等专业设计，绿色建筑、装配式建筑、BIM等专项设计，不包含幕墙专项设计。</w:t>
            </w:r>
          </w:p>
        </w:tc>
      </w:tr>
      <w:tr w:rsidR="00213D38" w:rsidTr="00347124">
        <w:trPr>
          <w:cantSplit/>
          <w:trHeight w:val="620"/>
          <w:jc w:val="center"/>
        </w:trPr>
        <w:tc>
          <w:tcPr>
            <w:tcW w:w="578" w:type="dxa"/>
            <w:vAlign w:val="center"/>
          </w:tcPr>
          <w:p w:rsidR="00213D38" w:rsidRPr="007C6FF8" w:rsidRDefault="00213D38" w:rsidP="00347124">
            <w:pPr>
              <w:spacing w:line="580" w:lineRule="exact"/>
              <w:jc w:val="center"/>
              <w:rPr>
                <w:rFonts w:ascii="方正仿宋_GBK" w:eastAsia="方正仿宋_GBK"/>
                <w:color w:val="000000"/>
                <w:sz w:val="24"/>
              </w:rPr>
            </w:pPr>
            <w:r w:rsidRPr="007C6FF8">
              <w:rPr>
                <w:rFonts w:ascii="方正仿宋_GBK" w:eastAsia="方正仿宋_GBK" w:hint="eastAsia"/>
                <w:color w:val="000000"/>
                <w:sz w:val="24"/>
              </w:rPr>
              <w:t>2</w:t>
            </w:r>
          </w:p>
        </w:tc>
        <w:tc>
          <w:tcPr>
            <w:tcW w:w="1560" w:type="dxa"/>
            <w:vAlign w:val="center"/>
          </w:tcPr>
          <w:p w:rsidR="00213D38" w:rsidRPr="007C6FF8" w:rsidRDefault="00213D38" w:rsidP="00347124">
            <w:pPr>
              <w:adjustRightInd w:val="0"/>
              <w:snapToGrid w:val="0"/>
              <w:spacing w:line="240" w:lineRule="atLeast"/>
              <w:rPr>
                <w:rFonts w:ascii="方正仿宋_GBK" w:eastAsia="方正仿宋_GBK"/>
                <w:color w:val="000000"/>
                <w:sz w:val="24"/>
              </w:rPr>
            </w:pPr>
            <w:r w:rsidRPr="007C6FF8">
              <w:rPr>
                <w:rFonts w:ascii="方正仿宋_GBK" w:eastAsia="方正仿宋_GBK" w:hint="eastAsia"/>
                <w:color w:val="000000"/>
                <w:sz w:val="24"/>
              </w:rPr>
              <w:t>幕墙专项</w:t>
            </w:r>
          </w:p>
        </w:tc>
        <w:tc>
          <w:tcPr>
            <w:tcW w:w="1560" w:type="dxa"/>
            <w:vAlign w:val="center"/>
          </w:tcPr>
          <w:p w:rsidR="00213D38" w:rsidRPr="007C6FF8" w:rsidRDefault="00213D38" w:rsidP="00347124">
            <w:pPr>
              <w:adjustRightInd w:val="0"/>
              <w:snapToGrid w:val="0"/>
              <w:spacing w:line="240" w:lineRule="atLeast"/>
              <w:jc w:val="center"/>
              <w:rPr>
                <w:rFonts w:ascii="方正仿宋_GBK" w:eastAsia="方正仿宋_GBK"/>
                <w:color w:val="000000"/>
                <w:sz w:val="24"/>
              </w:rPr>
            </w:pPr>
            <w:r w:rsidRPr="007C6FF8">
              <w:rPr>
                <w:rFonts w:ascii="方正仿宋_GBK" w:eastAsia="方正仿宋_GBK" w:hint="eastAsia"/>
                <w:color w:val="000000"/>
                <w:sz w:val="24"/>
              </w:rPr>
              <w:t>1</w:t>
            </w:r>
            <w:r w:rsidRPr="007C6FF8">
              <w:rPr>
                <w:rFonts w:ascii="方正仿宋_GBK" w:eastAsia="方正仿宋_GBK"/>
                <w:color w:val="000000"/>
                <w:sz w:val="24"/>
              </w:rPr>
              <w:t>5元</w:t>
            </w:r>
            <w:r w:rsidRPr="007C6FF8">
              <w:rPr>
                <w:rFonts w:ascii="方正仿宋_GBK" w:eastAsia="方正仿宋_GBK" w:hint="eastAsia"/>
                <w:color w:val="000000"/>
                <w:sz w:val="24"/>
              </w:rPr>
              <w:t>/㎡</w:t>
            </w:r>
          </w:p>
        </w:tc>
        <w:tc>
          <w:tcPr>
            <w:tcW w:w="1275" w:type="dxa"/>
            <w:vAlign w:val="center"/>
          </w:tcPr>
          <w:p w:rsidR="00213D38" w:rsidRPr="007C6FF8" w:rsidRDefault="00213D38" w:rsidP="00347124">
            <w:pPr>
              <w:adjustRightInd w:val="0"/>
              <w:snapToGrid w:val="0"/>
              <w:spacing w:line="240" w:lineRule="atLeast"/>
              <w:jc w:val="center"/>
              <w:rPr>
                <w:rFonts w:ascii="方正仿宋_GBK" w:eastAsia="方正仿宋_GBK"/>
                <w:color w:val="000000"/>
                <w:sz w:val="24"/>
              </w:rPr>
            </w:pPr>
            <w:r w:rsidRPr="007C6FF8">
              <w:rPr>
                <w:rFonts w:ascii="方正仿宋_GBK" w:eastAsia="方正仿宋_GBK" w:hint="eastAsia"/>
                <w:color w:val="000000"/>
                <w:sz w:val="24"/>
              </w:rPr>
              <w:t>3</w:t>
            </w:r>
            <w:r w:rsidRPr="007C6FF8">
              <w:rPr>
                <w:rFonts w:ascii="方正仿宋_GBK" w:eastAsia="方正仿宋_GBK"/>
                <w:color w:val="000000"/>
                <w:sz w:val="24"/>
              </w:rPr>
              <w:t>000</w:t>
            </w:r>
          </w:p>
        </w:tc>
        <w:tc>
          <w:tcPr>
            <w:tcW w:w="1560" w:type="dxa"/>
            <w:vAlign w:val="center"/>
          </w:tcPr>
          <w:p w:rsidR="00213D38" w:rsidRPr="007C6FF8" w:rsidRDefault="00213D38" w:rsidP="00347124">
            <w:pPr>
              <w:adjustRightInd w:val="0"/>
              <w:snapToGrid w:val="0"/>
              <w:spacing w:line="240" w:lineRule="atLeast"/>
              <w:jc w:val="center"/>
              <w:rPr>
                <w:rFonts w:ascii="方正仿宋_GBK" w:eastAsia="方正仿宋_GBK"/>
                <w:color w:val="000000"/>
                <w:sz w:val="24"/>
              </w:rPr>
            </w:pPr>
            <w:r w:rsidRPr="007C6FF8">
              <w:rPr>
                <w:rFonts w:ascii="方正仿宋_GBK" w:eastAsia="方正仿宋_GBK" w:hint="eastAsia"/>
                <w:color w:val="000000"/>
                <w:sz w:val="24"/>
              </w:rPr>
              <w:t>4</w:t>
            </w:r>
            <w:r w:rsidRPr="007C6FF8">
              <w:rPr>
                <w:rFonts w:ascii="方正仿宋_GBK" w:eastAsia="方正仿宋_GBK"/>
                <w:color w:val="000000"/>
                <w:sz w:val="24"/>
              </w:rPr>
              <w:t>5000</w:t>
            </w:r>
          </w:p>
        </w:tc>
        <w:tc>
          <w:tcPr>
            <w:tcW w:w="3780" w:type="dxa"/>
            <w:vAlign w:val="center"/>
          </w:tcPr>
          <w:p w:rsidR="00213D38" w:rsidRPr="007C6FF8" w:rsidRDefault="00213D38" w:rsidP="00347124">
            <w:pPr>
              <w:adjustRightInd w:val="0"/>
              <w:snapToGrid w:val="0"/>
              <w:spacing w:line="240" w:lineRule="atLeast"/>
              <w:rPr>
                <w:rFonts w:ascii="方正仿宋_GBK" w:eastAsia="方正仿宋_GBK"/>
                <w:color w:val="000000"/>
                <w:sz w:val="24"/>
              </w:rPr>
            </w:pPr>
            <w:r>
              <w:rPr>
                <w:rFonts w:ascii="方正仿宋_GBK" w:eastAsia="方正仿宋_GBK" w:hint="eastAsia"/>
                <w:color w:val="000000"/>
                <w:sz w:val="24"/>
              </w:rPr>
              <w:t>包括但不限于新建建筑幕墙骨架，幕墙面层、基层，各种连接、边框处理，结构设计。（不含旧建筑改造）</w:t>
            </w:r>
          </w:p>
        </w:tc>
      </w:tr>
      <w:tr w:rsidR="00213D38" w:rsidTr="00347124">
        <w:trPr>
          <w:cantSplit/>
          <w:trHeight w:val="416"/>
          <w:jc w:val="center"/>
        </w:trPr>
        <w:tc>
          <w:tcPr>
            <w:tcW w:w="578" w:type="dxa"/>
            <w:vAlign w:val="center"/>
          </w:tcPr>
          <w:p w:rsidR="00213D38" w:rsidRPr="007C6FF8" w:rsidRDefault="00213D38" w:rsidP="00347124">
            <w:pPr>
              <w:spacing w:line="580" w:lineRule="exact"/>
              <w:jc w:val="center"/>
              <w:rPr>
                <w:rFonts w:ascii="方正仿宋_GBK" w:eastAsia="方正仿宋_GBK"/>
                <w:color w:val="000000"/>
                <w:sz w:val="24"/>
              </w:rPr>
            </w:pPr>
            <w:r w:rsidRPr="007C6FF8">
              <w:rPr>
                <w:rFonts w:ascii="方正仿宋_GBK" w:eastAsia="方正仿宋_GBK" w:hint="eastAsia"/>
                <w:color w:val="000000"/>
                <w:sz w:val="24"/>
              </w:rPr>
              <w:t>3</w:t>
            </w:r>
          </w:p>
        </w:tc>
        <w:tc>
          <w:tcPr>
            <w:tcW w:w="1560" w:type="dxa"/>
            <w:vAlign w:val="center"/>
          </w:tcPr>
          <w:p w:rsidR="00213D38" w:rsidRPr="007C6FF8" w:rsidRDefault="00213D38" w:rsidP="00347124">
            <w:pPr>
              <w:adjustRightInd w:val="0"/>
              <w:snapToGrid w:val="0"/>
              <w:spacing w:line="240" w:lineRule="atLeast"/>
              <w:rPr>
                <w:rFonts w:ascii="方正仿宋_GBK" w:eastAsia="方正仿宋_GBK"/>
                <w:color w:val="000000"/>
                <w:sz w:val="24"/>
              </w:rPr>
            </w:pPr>
            <w:r w:rsidRPr="007C6FF8">
              <w:rPr>
                <w:rFonts w:ascii="方正仿宋_GBK" w:eastAsia="方正仿宋_GBK" w:hint="eastAsia"/>
                <w:color w:val="000000"/>
                <w:sz w:val="24"/>
              </w:rPr>
              <w:t>加层建筑</w:t>
            </w:r>
          </w:p>
        </w:tc>
        <w:tc>
          <w:tcPr>
            <w:tcW w:w="1560" w:type="dxa"/>
            <w:vAlign w:val="center"/>
          </w:tcPr>
          <w:p w:rsidR="00213D38" w:rsidRPr="007C6FF8" w:rsidRDefault="00213D38" w:rsidP="00347124">
            <w:pPr>
              <w:adjustRightInd w:val="0"/>
              <w:snapToGrid w:val="0"/>
              <w:spacing w:line="240" w:lineRule="atLeast"/>
              <w:jc w:val="center"/>
              <w:rPr>
                <w:rFonts w:ascii="方正仿宋_GBK" w:eastAsia="方正仿宋_GBK"/>
                <w:color w:val="000000"/>
                <w:sz w:val="24"/>
              </w:rPr>
            </w:pPr>
            <w:r w:rsidRPr="007C6FF8">
              <w:rPr>
                <w:rFonts w:ascii="方正仿宋_GBK" w:eastAsia="方正仿宋_GBK" w:hint="eastAsia"/>
                <w:color w:val="000000"/>
                <w:sz w:val="24"/>
              </w:rPr>
              <w:t>2</w:t>
            </w:r>
            <w:r w:rsidRPr="007C6FF8">
              <w:rPr>
                <w:rFonts w:ascii="方正仿宋_GBK" w:eastAsia="方正仿宋_GBK"/>
                <w:color w:val="000000"/>
                <w:sz w:val="24"/>
              </w:rPr>
              <w:t>5</w:t>
            </w:r>
            <w:r w:rsidRPr="007C6FF8">
              <w:rPr>
                <w:rFonts w:ascii="方正仿宋_GBK" w:eastAsia="方正仿宋_GBK" w:hint="eastAsia"/>
                <w:color w:val="000000"/>
                <w:sz w:val="24"/>
              </w:rPr>
              <w:t>元/㎡</w:t>
            </w:r>
          </w:p>
        </w:tc>
        <w:tc>
          <w:tcPr>
            <w:tcW w:w="1275" w:type="dxa"/>
            <w:vAlign w:val="center"/>
          </w:tcPr>
          <w:p w:rsidR="00213D38" w:rsidRPr="007C6FF8" w:rsidRDefault="00213D38" w:rsidP="00347124">
            <w:pPr>
              <w:adjustRightInd w:val="0"/>
              <w:snapToGrid w:val="0"/>
              <w:spacing w:line="240" w:lineRule="atLeast"/>
              <w:jc w:val="center"/>
              <w:rPr>
                <w:rFonts w:ascii="方正仿宋_GBK" w:eastAsia="方正仿宋_GBK"/>
                <w:color w:val="000000"/>
                <w:sz w:val="24"/>
              </w:rPr>
            </w:pPr>
            <w:r w:rsidRPr="007C6FF8">
              <w:rPr>
                <w:rFonts w:ascii="方正仿宋_GBK" w:eastAsia="方正仿宋_GBK" w:hint="eastAsia"/>
                <w:color w:val="000000"/>
                <w:sz w:val="24"/>
              </w:rPr>
              <w:t>4</w:t>
            </w:r>
            <w:r w:rsidRPr="007C6FF8">
              <w:rPr>
                <w:rFonts w:ascii="方正仿宋_GBK" w:eastAsia="方正仿宋_GBK"/>
                <w:color w:val="000000"/>
                <w:sz w:val="24"/>
              </w:rPr>
              <w:t>50</w:t>
            </w:r>
          </w:p>
        </w:tc>
        <w:tc>
          <w:tcPr>
            <w:tcW w:w="1560" w:type="dxa"/>
            <w:vAlign w:val="center"/>
          </w:tcPr>
          <w:p w:rsidR="00213D38" w:rsidRPr="007C6FF8" w:rsidRDefault="00213D38" w:rsidP="00347124">
            <w:pPr>
              <w:adjustRightInd w:val="0"/>
              <w:snapToGrid w:val="0"/>
              <w:spacing w:line="240" w:lineRule="atLeast"/>
              <w:jc w:val="center"/>
              <w:rPr>
                <w:rFonts w:ascii="方正仿宋_GBK" w:eastAsia="方正仿宋_GBK"/>
                <w:color w:val="000000"/>
                <w:sz w:val="24"/>
              </w:rPr>
            </w:pPr>
            <w:r w:rsidRPr="007C6FF8">
              <w:rPr>
                <w:rFonts w:ascii="方正仿宋_GBK" w:eastAsia="方正仿宋_GBK" w:hint="eastAsia"/>
                <w:color w:val="000000"/>
                <w:sz w:val="24"/>
              </w:rPr>
              <w:t>1</w:t>
            </w:r>
            <w:r w:rsidRPr="007C6FF8">
              <w:rPr>
                <w:rFonts w:ascii="方正仿宋_GBK" w:eastAsia="方正仿宋_GBK"/>
                <w:color w:val="000000"/>
                <w:sz w:val="24"/>
              </w:rPr>
              <w:t>1250</w:t>
            </w:r>
          </w:p>
        </w:tc>
        <w:tc>
          <w:tcPr>
            <w:tcW w:w="3780" w:type="dxa"/>
            <w:vAlign w:val="center"/>
          </w:tcPr>
          <w:p w:rsidR="00213D38" w:rsidRPr="007C6FF8" w:rsidRDefault="00213D38" w:rsidP="00347124">
            <w:pPr>
              <w:adjustRightInd w:val="0"/>
              <w:snapToGrid w:val="0"/>
              <w:spacing w:line="240" w:lineRule="atLeast"/>
              <w:rPr>
                <w:rFonts w:ascii="方正仿宋_GBK" w:eastAsia="方正仿宋_GBK"/>
                <w:color w:val="000000"/>
                <w:sz w:val="24"/>
              </w:rPr>
            </w:pPr>
            <w:r w:rsidRPr="007C6FF8">
              <w:rPr>
                <w:rFonts w:ascii="方正仿宋_GBK" w:eastAsia="方正仿宋_GBK" w:hint="eastAsia"/>
                <w:color w:val="000000"/>
                <w:sz w:val="24"/>
              </w:rPr>
              <w:t>不含幕墙、绿建</w:t>
            </w:r>
            <w:r>
              <w:rPr>
                <w:rFonts w:ascii="方正仿宋_GBK" w:eastAsia="方正仿宋_GBK" w:hint="eastAsia"/>
                <w:color w:val="000000"/>
                <w:sz w:val="24"/>
              </w:rPr>
              <w:t>，含装配式、</w:t>
            </w:r>
            <w:r w:rsidRPr="007C6FF8">
              <w:rPr>
                <w:rFonts w:ascii="方正仿宋_GBK" w:eastAsia="方正仿宋_GBK" w:hint="eastAsia"/>
                <w:color w:val="000000"/>
                <w:sz w:val="24"/>
              </w:rPr>
              <w:t>BIM</w:t>
            </w:r>
            <w:r>
              <w:rPr>
                <w:rFonts w:ascii="方正仿宋_GBK" w:eastAsia="方正仿宋_GBK" w:hint="eastAsia"/>
                <w:color w:val="000000"/>
                <w:sz w:val="24"/>
              </w:rPr>
              <w:t>等专项设计（原有建筑加层）</w:t>
            </w:r>
            <w:r w:rsidRPr="007C6FF8">
              <w:rPr>
                <w:rFonts w:ascii="方正仿宋_GBK" w:eastAsia="方正仿宋_GBK" w:hint="eastAsia"/>
                <w:color w:val="000000"/>
                <w:sz w:val="24"/>
              </w:rPr>
              <w:t>。</w:t>
            </w:r>
          </w:p>
        </w:tc>
      </w:tr>
      <w:tr w:rsidR="00213D38" w:rsidTr="00347124">
        <w:trPr>
          <w:cantSplit/>
          <w:trHeight w:val="557"/>
          <w:jc w:val="center"/>
        </w:trPr>
        <w:tc>
          <w:tcPr>
            <w:tcW w:w="578" w:type="dxa"/>
            <w:vAlign w:val="center"/>
          </w:tcPr>
          <w:p w:rsidR="00213D38" w:rsidRPr="007C6FF8" w:rsidRDefault="00213D38" w:rsidP="00347124">
            <w:pPr>
              <w:spacing w:line="580" w:lineRule="exact"/>
              <w:jc w:val="center"/>
              <w:rPr>
                <w:rFonts w:ascii="方正仿宋_GBK" w:eastAsia="方正仿宋_GBK"/>
                <w:color w:val="000000"/>
                <w:sz w:val="24"/>
              </w:rPr>
            </w:pPr>
            <w:r w:rsidRPr="007C6FF8">
              <w:rPr>
                <w:rFonts w:ascii="方正仿宋_GBK" w:eastAsia="方正仿宋_GBK" w:hint="eastAsia"/>
                <w:color w:val="000000"/>
                <w:sz w:val="24"/>
              </w:rPr>
              <w:t>4</w:t>
            </w:r>
          </w:p>
        </w:tc>
        <w:tc>
          <w:tcPr>
            <w:tcW w:w="1560" w:type="dxa"/>
            <w:vAlign w:val="center"/>
          </w:tcPr>
          <w:p w:rsidR="00213D38" w:rsidRPr="007C6FF8" w:rsidRDefault="00213D38" w:rsidP="00347124">
            <w:pPr>
              <w:adjustRightInd w:val="0"/>
              <w:snapToGrid w:val="0"/>
              <w:spacing w:line="240" w:lineRule="atLeast"/>
              <w:rPr>
                <w:rFonts w:ascii="方正仿宋_GBK" w:eastAsia="方正仿宋_GBK"/>
                <w:color w:val="000000"/>
                <w:sz w:val="24"/>
              </w:rPr>
            </w:pPr>
            <w:r w:rsidRPr="007C6FF8">
              <w:rPr>
                <w:rFonts w:ascii="方正仿宋_GBK" w:eastAsia="方正仿宋_GBK" w:hint="eastAsia"/>
                <w:color w:val="000000"/>
                <w:sz w:val="24"/>
              </w:rPr>
              <w:t>结构加固</w:t>
            </w:r>
          </w:p>
        </w:tc>
        <w:tc>
          <w:tcPr>
            <w:tcW w:w="1560" w:type="dxa"/>
            <w:vAlign w:val="center"/>
          </w:tcPr>
          <w:p w:rsidR="00213D38" w:rsidRPr="007C6FF8" w:rsidRDefault="00213D38" w:rsidP="00347124">
            <w:pPr>
              <w:adjustRightInd w:val="0"/>
              <w:snapToGrid w:val="0"/>
              <w:spacing w:line="240" w:lineRule="atLeast"/>
              <w:jc w:val="center"/>
              <w:rPr>
                <w:rFonts w:ascii="方正仿宋_GBK" w:eastAsia="方正仿宋_GBK"/>
                <w:color w:val="000000"/>
                <w:sz w:val="24"/>
              </w:rPr>
            </w:pPr>
            <w:r w:rsidRPr="007C6FF8">
              <w:rPr>
                <w:rFonts w:ascii="方正仿宋_GBK" w:eastAsia="方正仿宋_GBK" w:hint="eastAsia"/>
                <w:color w:val="000000"/>
                <w:sz w:val="24"/>
              </w:rPr>
              <w:t>/</w:t>
            </w:r>
          </w:p>
        </w:tc>
        <w:tc>
          <w:tcPr>
            <w:tcW w:w="1275" w:type="dxa"/>
            <w:vAlign w:val="center"/>
          </w:tcPr>
          <w:p w:rsidR="00213D38" w:rsidRPr="007C6FF8" w:rsidRDefault="00213D38" w:rsidP="00347124">
            <w:pPr>
              <w:adjustRightInd w:val="0"/>
              <w:snapToGrid w:val="0"/>
              <w:spacing w:line="240" w:lineRule="atLeast"/>
              <w:jc w:val="center"/>
              <w:rPr>
                <w:rFonts w:ascii="方正仿宋_GBK" w:eastAsia="方正仿宋_GBK"/>
                <w:color w:val="000000"/>
                <w:sz w:val="24"/>
              </w:rPr>
            </w:pPr>
            <w:r w:rsidRPr="007C6FF8">
              <w:rPr>
                <w:rFonts w:ascii="方正仿宋_GBK" w:eastAsia="方正仿宋_GBK" w:hint="eastAsia"/>
                <w:color w:val="000000"/>
                <w:sz w:val="24"/>
              </w:rPr>
              <w:t>/</w:t>
            </w:r>
          </w:p>
        </w:tc>
        <w:tc>
          <w:tcPr>
            <w:tcW w:w="1560" w:type="dxa"/>
            <w:vAlign w:val="center"/>
          </w:tcPr>
          <w:p w:rsidR="00213D38" w:rsidRPr="007C6FF8" w:rsidRDefault="00213D38" w:rsidP="00347124">
            <w:pPr>
              <w:adjustRightInd w:val="0"/>
              <w:snapToGrid w:val="0"/>
              <w:spacing w:line="240" w:lineRule="atLeast"/>
              <w:jc w:val="center"/>
              <w:rPr>
                <w:rFonts w:ascii="方正仿宋_GBK" w:eastAsia="方正仿宋_GBK"/>
                <w:color w:val="000000"/>
                <w:sz w:val="24"/>
              </w:rPr>
            </w:pPr>
            <w:r w:rsidRPr="007C6FF8">
              <w:rPr>
                <w:rFonts w:ascii="方正仿宋_GBK" w:eastAsia="方正仿宋_GBK" w:hint="eastAsia"/>
                <w:color w:val="000000"/>
                <w:sz w:val="24"/>
              </w:rPr>
              <w:t>1</w:t>
            </w:r>
            <w:r w:rsidRPr="007C6FF8">
              <w:rPr>
                <w:rFonts w:ascii="方正仿宋_GBK" w:eastAsia="方正仿宋_GBK"/>
                <w:color w:val="000000"/>
                <w:sz w:val="24"/>
              </w:rPr>
              <w:t>0</w:t>
            </w:r>
            <w:r w:rsidRPr="007C6FF8">
              <w:rPr>
                <w:rFonts w:ascii="方正仿宋_GBK" w:eastAsia="方正仿宋_GBK" w:hint="eastAsia"/>
                <w:color w:val="000000"/>
                <w:sz w:val="24"/>
              </w:rPr>
              <w:t>0</w:t>
            </w:r>
            <w:r w:rsidRPr="007C6FF8">
              <w:rPr>
                <w:rFonts w:ascii="方正仿宋_GBK" w:eastAsia="方正仿宋_GBK"/>
                <w:color w:val="000000"/>
                <w:sz w:val="24"/>
              </w:rPr>
              <w:t>000</w:t>
            </w:r>
          </w:p>
        </w:tc>
        <w:tc>
          <w:tcPr>
            <w:tcW w:w="3780" w:type="dxa"/>
            <w:vAlign w:val="center"/>
          </w:tcPr>
          <w:p w:rsidR="00213D38" w:rsidRPr="007C6FF8" w:rsidRDefault="00213D38" w:rsidP="00347124">
            <w:pPr>
              <w:adjustRightInd w:val="0"/>
              <w:snapToGrid w:val="0"/>
              <w:spacing w:line="240" w:lineRule="atLeast"/>
              <w:rPr>
                <w:rFonts w:ascii="方正仿宋_GBK" w:eastAsia="方正仿宋_GBK"/>
                <w:color w:val="000000"/>
                <w:sz w:val="24"/>
              </w:rPr>
            </w:pPr>
            <w:r w:rsidRPr="007C6FF8">
              <w:rPr>
                <w:rFonts w:ascii="方正仿宋_GBK" w:eastAsia="方正仿宋_GBK" w:hint="eastAsia"/>
                <w:color w:val="000000"/>
                <w:sz w:val="24"/>
              </w:rPr>
              <w:t>现状办公楼</w:t>
            </w:r>
            <w:r>
              <w:rPr>
                <w:rFonts w:ascii="方正仿宋_GBK" w:eastAsia="方正仿宋_GBK" w:hint="eastAsia"/>
                <w:color w:val="000000"/>
                <w:sz w:val="24"/>
              </w:rPr>
              <w:t>。</w:t>
            </w:r>
          </w:p>
        </w:tc>
      </w:tr>
      <w:tr w:rsidR="00213D38" w:rsidTr="00347124">
        <w:trPr>
          <w:cantSplit/>
          <w:trHeight w:val="537"/>
          <w:jc w:val="center"/>
        </w:trPr>
        <w:tc>
          <w:tcPr>
            <w:tcW w:w="578" w:type="dxa"/>
            <w:vAlign w:val="center"/>
          </w:tcPr>
          <w:p w:rsidR="00213D38" w:rsidRPr="007C6FF8" w:rsidRDefault="00213D38" w:rsidP="00347124">
            <w:pPr>
              <w:spacing w:line="580" w:lineRule="exact"/>
              <w:jc w:val="center"/>
              <w:rPr>
                <w:rFonts w:ascii="方正仿宋_GBK" w:eastAsia="方正仿宋_GBK"/>
                <w:color w:val="000000"/>
                <w:sz w:val="24"/>
              </w:rPr>
            </w:pPr>
            <w:r w:rsidRPr="007C6FF8">
              <w:rPr>
                <w:rFonts w:ascii="方正仿宋_GBK" w:eastAsia="方正仿宋_GBK" w:hint="eastAsia"/>
                <w:color w:val="000000"/>
                <w:sz w:val="24"/>
              </w:rPr>
              <w:t>5</w:t>
            </w:r>
          </w:p>
        </w:tc>
        <w:tc>
          <w:tcPr>
            <w:tcW w:w="1560" w:type="dxa"/>
            <w:vAlign w:val="center"/>
          </w:tcPr>
          <w:p w:rsidR="00213D38" w:rsidRPr="007C6FF8" w:rsidRDefault="00213D38" w:rsidP="00347124">
            <w:pPr>
              <w:adjustRightInd w:val="0"/>
              <w:snapToGrid w:val="0"/>
              <w:spacing w:line="240" w:lineRule="atLeast"/>
              <w:rPr>
                <w:rFonts w:ascii="方正仿宋_GBK" w:eastAsia="方正仿宋_GBK"/>
                <w:color w:val="000000"/>
                <w:sz w:val="24"/>
              </w:rPr>
            </w:pPr>
            <w:r w:rsidRPr="007C6FF8">
              <w:rPr>
                <w:rFonts w:ascii="方正仿宋_GBK" w:eastAsia="方正仿宋_GBK" w:hint="eastAsia"/>
                <w:color w:val="000000"/>
                <w:sz w:val="24"/>
              </w:rPr>
              <w:t>外立面改造</w:t>
            </w:r>
          </w:p>
        </w:tc>
        <w:tc>
          <w:tcPr>
            <w:tcW w:w="1560" w:type="dxa"/>
            <w:vAlign w:val="center"/>
          </w:tcPr>
          <w:p w:rsidR="00213D38" w:rsidRPr="007C6FF8" w:rsidRDefault="00213D38" w:rsidP="00347124">
            <w:pPr>
              <w:adjustRightInd w:val="0"/>
              <w:snapToGrid w:val="0"/>
              <w:spacing w:line="240" w:lineRule="atLeast"/>
              <w:jc w:val="center"/>
              <w:rPr>
                <w:rFonts w:ascii="方正仿宋_GBK" w:eastAsia="方正仿宋_GBK"/>
                <w:color w:val="000000"/>
                <w:sz w:val="24"/>
              </w:rPr>
            </w:pPr>
            <w:r w:rsidRPr="007C6FF8">
              <w:rPr>
                <w:rFonts w:ascii="方正仿宋_GBK" w:eastAsia="方正仿宋_GBK" w:hint="eastAsia"/>
                <w:color w:val="000000"/>
                <w:sz w:val="24"/>
              </w:rPr>
              <w:t>2</w:t>
            </w:r>
            <w:r w:rsidRPr="007C6FF8">
              <w:rPr>
                <w:rFonts w:ascii="方正仿宋_GBK" w:eastAsia="方正仿宋_GBK"/>
                <w:color w:val="000000"/>
                <w:sz w:val="24"/>
              </w:rPr>
              <w:t>4</w:t>
            </w:r>
            <w:r w:rsidRPr="007C6FF8">
              <w:rPr>
                <w:rFonts w:ascii="方正仿宋_GBK" w:eastAsia="方正仿宋_GBK" w:hint="eastAsia"/>
                <w:color w:val="000000"/>
                <w:sz w:val="24"/>
              </w:rPr>
              <w:t>元/㎡</w:t>
            </w:r>
          </w:p>
        </w:tc>
        <w:tc>
          <w:tcPr>
            <w:tcW w:w="1275" w:type="dxa"/>
            <w:vAlign w:val="center"/>
          </w:tcPr>
          <w:p w:rsidR="00213D38" w:rsidRPr="007C6FF8" w:rsidRDefault="00213D38" w:rsidP="00347124">
            <w:pPr>
              <w:adjustRightInd w:val="0"/>
              <w:snapToGrid w:val="0"/>
              <w:spacing w:line="240" w:lineRule="atLeast"/>
              <w:jc w:val="center"/>
              <w:rPr>
                <w:rFonts w:ascii="方正仿宋_GBK" w:eastAsia="方正仿宋_GBK"/>
                <w:color w:val="000000"/>
                <w:sz w:val="24"/>
              </w:rPr>
            </w:pPr>
            <w:r w:rsidRPr="007C6FF8">
              <w:rPr>
                <w:rFonts w:ascii="方正仿宋_GBK" w:eastAsia="方正仿宋_GBK" w:hint="eastAsia"/>
                <w:color w:val="000000"/>
                <w:sz w:val="24"/>
              </w:rPr>
              <w:t>3</w:t>
            </w:r>
            <w:r>
              <w:rPr>
                <w:rFonts w:ascii="方正仿宋_GBK" w:eastAsia="方正仿宋_GBK"/>
                <w:color w:val="000000"/>
                <w:sz w:val="24"/>
              </w:rPr>
              <w:t>75</w:t>
            </w:r>
            <w:r w:rsidRPr="007C6FF8">
              <w:rPr>
                <w:rFonts w:ascii="方正仿宋_GBK" w:eastAsia="方正仿宋_GBK"/>
                <w:color w:val="000000"/>
                <w:sz w:val="24"/>
              </w:rPr>
              <w:t>0</w:t>
            </w:r>
          </w:p>
        </w:tc>
        <w:tc>
          <w:tcPr>
            <w:tcW w:w="1560" w:type="dxa"/>
            <w:vAlign w:val="center"/>
          </w:tcPr>
          <w:p w:rsidR="00213D38" w:rsidRPr="007C6FF8" w:rsidRDefault="00213D38" w:rsidP="00347124">
            <w:pPr>
              <w:adjustRightInd w:val="0"/>
              <w:snapToGrid w:val="0"/>
              <w:spacing w:line="240" w:lineRule="atLeast"/>
              <w:jc w:val="center"/>
              <w:rPr>
                <w:rFonts w:ascii="方正仿宋_GBK" w:eastAsia="方正仿宋_GBK"/>
                <w:color w:val="000000"/>
                <w:sz w:val="24"/>
              </w:rPr>
            </w:pPr>
            <w:r>
              <w:rPr>
                <w:rFonts w:ascii="方正仿宋_GBK" w:eastAsia="方正仿宋_GBK"/>
                <w:color w:val="000000"/>
                <w:sz w:val="24"/>
              </w:rPr>
              <w:t>90000</w:t>
            </w:r>
          </w:p>
        </w:tc>
        <w:tc>
          <w:tcPr>
            <w:tcW w:w="3780" w:type="dxa"/>
            <w:vAlign w:val="center"/>
          </w:tcPr>
          <w:p w:rsidR="00213D38" w:rsidRPr="007C6FF8" w:rsidRDefault="00213D38" w:rsidP="00347124">
            <w:pPr>
              <w:adjustRightInd w:val="0"/>
              <w:snapToGrid w:val="0"/>
              <w:spacing w:line="240" w:lineRule="atLeast"/>
              <w:rPr>
                <w:rFonts w:ascii="方正仿宋_GBK" w:eastAsia="方正仿宋_GBK"/>
                <w:color w:val="000000"/>
                <w:sz w:val="24"/>
              </w:rPr>
            </w:pPr>
            <w:r w:rsidRPr="007C6FF8">
              <w:rPr>
                <w:rFonts w:ascii="方正仿宋_GBK" w:eastAsia="方正仿宋_GBK" w:hint="eastAsia"/>
                <w:color w:val="000000"/>
                <w:sz w:val="24"/>
              </w:rPr>
              <w:t>含幕墙专项</w:t>
            </w:r>
            <w:r>
              <w:rPr>
                <w:rFonts w:ascii="方正仿宋_GBK" w:eastAsia="方正仿宋_GBK" w:hint="eastAsia"/>
                <w:color w:val="000000"/>
                <w:sz w:val="24"/>
              </w:rPr>
              <w:t>（原有建筑外立面）。</w:t>
            </w:r>
          </w:p>
        </w:tc>
      </w:tr>
      <w:tr w:rsidR="00213D38" w:rsidTr="00347124">
        <w:trPr>
          <w:cantSplit/>
          <w:trHeight w:val="645"/>
          <w:jc w:val="center"/>
        </w:trPr>
        <w:tc>
          <w:tcPr>
            <w:tcW w:w="578" w:type="dxa"/>
            <w:vAlign w:val="center"/>
          </w:tcPr>
          <w:p w:rsidR="00213D38" w:rsidRPr="007C6FF8" w:rsidRDefault="00213D38" w:rsidP="00347124">
            <w:pPr>
              <w:spacing w:line="580" w:lineRule="exact"/>
              <w:jc w:val="center"/>
              <w:rPr>
                <w:rFonts w:ascii="方正仿宋_GBK" w:eastAsia="方正仿宋_GBK"/>
                <w:color w:val="000000"/>
                <w:sz w:val="24"/>
              </w:rPr>
            </w:pPr>
            <w:r w:rsidRPr="007C6FF8">
              <w:rPr>
                <w:rFonts w:ascii="方正仿宋_GBK" w:eastAsia="方正仿宋_GBK" w:hint="eastAsia"/>
                <w:color w:val="000000"/>
                <w:sz w:val="24"/>
              </w:rPr>
              <w:t>6</w:t>
            </w:r>
          </w:p>
        </w:tc>
        <w:tc>
          <w:tcPr>
            <w:tcW w:w="1560" w:type="dxa"/>
            <w:vAlign w:val="center"/>
          </w:tcPr>
          <w:p w:rsidR="00213D38" w:rsidRPr="007C6FF8" w:rsidRDefault="00213D38" w:rsidP="00347124">
            <w:pPr>
              <w:adjustRightInd w:val="0"/>
              <w:snapToGrid w:val="0"/>
              <w:spacing w:line="240" w:lineRule="atLeast"/>
              <w:rPr>
                <w:rFonts w:ascii="方正仿宋_GBK" w:eastAsia="方正仿宋_GBK"/>
                <w:color w:val="000000"/>
                <w:sz w:val="24"/>
              </w:rPr>
            </w:pPr>
            <w:r w:rsidRPr="007C6FF8">
              <w:rPr>
                <w:rFonts w:ascii="方正仿宋_GBK" w:eastAsia="方正仿宋_GBK" w:hint="eastAsia"/>
                <w:color w:val="000000"/>
                <w:sz w:val="24"/>
              </w:rPr>
              <w:t>室外环境工程</w:t>
            </w:r>
          </w:p>
        </w:tc>
        <w:tc>
          <w:tcPr>
            <w:tcW w:w="1560" w:type="dxa"/>
            <w:vAlign w:val="center"/>
          </w:tcPr>
          <w:p w:rsidR="00213D38" w:rsidRPr="007C6FF8" w:rsidRDefault="00213D38" w:rsidP="00347124">
            <w:pPr>
              <w:adjustRightInd w:val="0"/>
              <w:snapToGrid w:val="0"/>
              <w:spacing w:line="240" w:lineRule="atLeast"/>
              <w:jc w:val="center"/>
              <w:rPr>
                <w:rFonts w:ascii="方正仿宋_GBK" w:eastAsia="方正仿宋_GBK"/>
                <w:color w:val="000000"/>
                <w:sz w:val="24"/>
              </w:rPr>
            </w:pPr>
            <w:r w:rsidRPr="007C6FF8">
              <w:rPr>
                <w:rFonts w:ascii="方正仿宋_GBK" w:eastAsia="方正仿宋_GBK" w:hint="eastAsia"/>
                <w:color w:val="000000"/>
                <w:sz w:val="24"/>
              </w:rPr>
              <w:t>2</w:t>
            </w:r>
            <w:r w:rsidRPr="007C6FF8">
              <w:rPr>
                <w:rFonts w:ascii="方正仿宋_GBK" w:eastAsia="方正仿宋_GBK"/>
                <w:color w:val="000000"/>
                <w:sz w:val="24"/>
              </w:rPr>
              <w:t>5</w:t>
            </w:r>
            <w:r w:rsidRPr="007C6FF8">
              <w:rPr>
                <w:rFonts w:ascii="方正仿宋_GBK" w:eastAsia="方正仿宋_GBK" w:hint="eastAsia"/>
                <w:color w:val="000000"/>
                <w:sz w:val="24"/>
              </w:rPr>
              <w:t>元/㎡</w:t>
            </w:r>
          </w:p>
        </w:tc>
        <w:tc>
          <w:tcPr>
            <w:tcW w:w="1275" w:type="dxa"/>
            <w:vAlign w:val="center"/>
          </w:tcPr>
          <w:p w:rsidR="00213D38" w:rsidRPr="007C6FF8" w:rsidRDefault="00213D38" w:rsidP="00347124">
            <w:pPr>
              <w:adjustRightInd w:val="0"/>
              <w:snapToGrid w:val="0"/>
              <w:spacing w:line="240" w:lineRule="atLeast"/>
              <w:jc w:val="center"/>
              <w:rPr>
                <w:rFonts w:ascii="方正仿宋_GBK" w:eastAsia="方正仿宋_GBK"/>
                <w:color w:val="000000"/>
                <w:sz w:val="24"/>
              </w:rPr>
            </w:pPr>
            <w:r w:rsidRPr="007C6FF8">
              <w:rPr>
                <w:rFonts w:ascii="方正仿宋_GBK" w:eastAsia="方正仿宋_GBK" w:hint="eastAsia"/>
                <w:color w:val="000000"/>
                <w:sz w:val="24"/>
              </w:rPr>
              <w:t>1</w:t>
            </w:r>
            <w:r w:rsidRPr="007C6FF8">
              <w:rPr>
                <w:rFonts w:ascii="方正仿宋_GBK" w:eastAsia="方正仿宋_GBK"/>
                <w:color w:val="000000"/>
                <w:sz w:val="24"/>
              </w:rPr>
              <w:t>0000</w:t>
            </w:r>
          </w:p>
        </w:tc>
        <w:tc>
          <w:tcPr>
            <w:tcW w:w="1560" w:type="dxa"/>
            <w:vAlign w:val="center"/>
          </w:tcPr>
          <w:p w:rsidR="00213D38" w:rsidRPr="007C6FF8" w:rsidRDefault="00213D38" w:rsidP="00347124">
            <w:pPr>
              <w:adjustRightInd w:val="0"/>
              <w:snapToGrid w:val="0"/>
              <w:spacing w:line="240" w:lineRule="atLeast"/>
              <w:jc w:val="center"/>
              <w:rPr>
                <w:rFonts w:ascii="方正仿宋_GBK" w:eastAsia="方正仿宋_GBK"/>
                <w:color w:val="000000"/>
                <w:sz w:val="24"/>
              </w:rPr>
            </w:pPr>
            <w:r w:rsidRPr="007C6FF8">
              <w:rPr>
                <w:rFonts w:ascii="方正仿宋_GBK" w:eastAsia="方正仿宋_GBK" w:hint="eastAsia"/>
                <w:color w:val="000000"/>
                <w:sz w:val="24"/>
              </w:rPr>
              <w:t>2</w:t>
            </w:r>
            <w:r w:rsidRPr="007C6FF8">
              <w:rPr>
                <w:rFonts w:ascii="方正仿宋_GBK" w:eastAsia="方正仿宋_GBK"/>
                <w:color w:val="000000"/>
                <w:sz w:val="24"/>
              </w:rPr>
              <w:t>50000</w:t>
            </w:r>
          </w:p>
        </w:tc>
        <w:tc>
          <w:tcPr>
            <w:tcW w:w="3780" w:type="dxa"/>
            <w:vAlign w:val="center"/>
          </w:tcPr>
          <w:p w:rsidR="00213D38" w:rsidRPr="007C6FF8" w:rsidRDefault="00213D38" w:rsidP="00347124">
            <w:pPr>
              <w:adjustRightInd w:val="0"/>
              <w:snapToGrid w:val="0"/>
              <w:spacing w:line="240" w:lineRule="atLeast"/>
              <w:rPr>
                <w:rFonts w:ascii="方正仿宋_GBK" w:eastAsia="方正仿宋_GBK"/>
                <w:color w:val="000000"/>
                <w:sz w:val="24"/>
              </w:rPr>
            </w:pPr>
            <w:r w:rsidRPr="007C6FF8">
              <w:rPr>
                <w:rFonts w:ascii="方正仿宋_GBK" w:eastAsia="方正仿宋_GBK" w:hint="eastAsia"/>
                <w:color w:val="000000"/>
                <w:sz w:val="24"/>
              </w:rPr>
              <w:t>含海绵城市专项设计</w:t>
            </w:r>
            <w:r>
              <w:rPr>
                <w:rFonts w:ascii="方正仿宋_GBK" w:eastAsia="方正仿宋_GBK" w:hint="eastAsia"/>
                <w:color w:val="000000"/>
                <w:sz w:val="24"/>
              </w:rPr>
              <w:t>。（扣除新、旧建筑及构筑物、原有水体所占面积）</w:t>
            </w:r>
          </w:p>
        </w:tc>
      </w:tr>
      <w:tr w:rsidR="00213D38" w:rsidTr="00347124">
        <w:trPr>
          <w:cantSplit/>
          <w:trHeight w:val="654"/>
          <w:jc w:val="center"/>
        </w:trPr>
        <w:tc>
          <w:tcPr>
            <w:tcW w:w="2138" w:type="dxa"/>
            <w:gridSpan w:val="2"/>
            <w:vAlign w:val="center"/>
          </w:tcPr>
          <w:p w:rsidR="00213D38" w:rsidRDefault="00213D38" w:rsidP="00347124">
            <w:pPr>
              <w:adjustRightInd w:val="0"/>
              <w:snapToGrid w:val="0"/>
              <w:spacing w:line="240" w:lineRule="atLeast"/>
              <w:jc w:val="center"/>
              <w:rPr>
                <w:rFonts w:ascii="方正仿宋_GBK" w:eastAsia="方正仿宋_GBK"/>
                <w:b/>
                <w:color w:val="000000"/>
                <w:sz w:val="28"/>
              </w:rPr>
            </w:pPr>
            <w:r w:rsidRPr="007C6FF8">
              <w:rPr>
                <w:rFonts w:ascii="方正仿宋_GBK" w:eastAsia="方正仿宋_GBK" w:hint="eastAsia"/>
                <w:b/>
                <w:color w:val="000000"/>
                <w:sz w:val="28"/>
              </w:rPr>
              <w:t>总报价</w:t>
            </w:r>
          </w:p>
          <w:p w:rsidR="00213D38" w:rsidRPr="007C6FF8" w:rsidRDefault="00213D38" w:rsidP="00347124">
            <w:pPr>
              <w:adjustRightInd w:val="0"/>
              <w:snapToGrid w:val="0"/>
              <w:spacing w:line="240" w:lineRule="atLeast"/>
              <w:jc w:val="center"/>
              <w:rPr>
                <w:rFonts w:ascii="方正仿宋_GBK" w:eastAsia="方正仿宋_GBK"/>
                <w:b/>
                <w:color w:val="000000"/>
                <w:sz w:val="24"/>
              </w:rPr>
            </w:pPr>
            <w:r w:rsidRPr="007C6FF8">
              <w:rPr>
                <w:rFonts w:ascii="方正仿宋_GBK" w:eastAsia="方正仿宋_GBK" w:hint="eastAsia"/>
                <w:b/>
                <w:color w:val="000000"/>
                <w:sz w:val="28"/>
              </w:rPr>
              <w:t>最高限价</w:t>
            </w:r>
          </w:p>
        </w:tc>
        <w:tc>
          <w:tcPr>
            <w:tcW w:w="1560" w:type="dxa"/>
            <w:vAlign w:val="center"/>
          </w:tcPr>
          <w:p w:rsidR="00213D38" w:rsidRPr="007C6FF8" w:rsidRDefault="00213D38" w:rsidP="00347124">
            <w:pPr>
              <w:spacing w:line="580" w:lineRule="exact"/>
              <w:jc w:val="center"/>
              <w:rPr>
                <w:rFonts w:ascii="方正仿宋_GBK" w:eastAsia="方正仿宋_GBK"/>
                <w:b/>
                <w:color w:val="000000"/>
                <w:sz w:val="24"/>
              </w:rPr>
            </w:pPr>
            <w:r w:rsidRPr="007C6FF8">
              <w:rPr>
                <w:rFonts w:ascii="方正仿宋_GBK" w:eastAsia="方正仿宋_GBK"/>
                <w:b/>
                <w:color w:val="000000"/>
                <w:sz w:val="24"/>
              </w:rPr>
              <w:t>/</w:t>
            </w:r>
          </w:p>
        </w:tc>
        <w:tc>
          <w:tcPr>
            <w:tcW w:w="1275" w:type="dxa"/>
            <w:vAlign w:val="center"/>
          </w:tcPr>
          <w:p w:rsidR="00213D38" w:rsidRPr="007C6FF8" w:rsidRDefault="00213D38" w:rsidP="00347124">
            <w:pPr>
              <w:spacing w:line="580" w:lineRule="exact"/>
              <w:jc w:val="center"/>
              <w:rPr>
                <w:rFonts w:ascii="方正仿宋_GBK" w:eastAsia="方正仿宋_GBK"/>
                <w:b/>
                <w:color w:val="000000"/>
                <w:sz w:val="24"/>
              </w:rPr>
            </w:pPr>
            <w:r w:rsidRPr="007C6FF8">
              <w:rPr>
                <w:rFonts w:ascii="方正仿宋_GBK" w:eastAsia="方正仿宋_GBK" w:hint="eastAsia"/>
                <w:b/>
                <w:color w:val="000000"/>
                <w:sz w:val="24"/>
              </w:rPr>
              <w:t>/</w:t>
            </w:r>
          </w:p>
        </w:tc>
        <w:tc>
          <w:tcPr>
            <w:tcW w:w="1560" w:type="dxa"/>
            <w:vAlign w:val="center"/>
          </w:tcPr>
          <w:p w:rsidR="00213D38" w:rsidRPr="007C6FF8" w:rsidRDefault="00213D38" w:rsidP="00347124">
            <w:pPr>
              <w:spacing w:line="580" w:lineRule="exact"/>
              <w:jc w:val="center"/>
              <w:rPr>
                <w:rFonts w:ascii="方正仿宋_GBK" w:eastAsia="方正仿宋_GBK"/>
                <w:b/>
                <w:color w:val="000000"/>
                <w:sz w:val="24"/>
              </w:rPr>
            </w:pPr>
            <w:r w:rsidRPr="007C6FF8">
              <w:rPr>
                <w:rFonts w:ascii="方正仿宋_GBK" w:eastAsia="方正仿宋_GBK"/>
                <w:b/>
                <w:color w:val="000000"/>
                <w:sz w:val="24"/>
              </w:rPr>
              <w:t>8</w:t>
            </w:r>
            <w:r>
              <w:rPr>
                <w:rFonts w:ascii="方正仿宋_GBK" w:eastAsia="方正仿宋_GBK"/>
                <w:b/>
                <w:color w:val="000000"/>
                <w:sz w:val="24"/>
              </w:rPr>
              <w:t>50</w:t>
            </w:r>
            <w:r w:rsidRPr="007C6FF8">
              <w:rPr>
                <w:rFonts w:ascii="方正仿宋_GBK" w:eastAsia="方正仿宋_GBK"/>
                <w:b/>
                <w:color w:val="000000"/>
                <w:sz w:val="24"/>
              </w:rPr>
              <w:t>030</w:t>
            </w:r>
          </w:p>
        </w:tc>
        <w:tc>
          <w:tcPr>
            <w:tcW w:w="3780" w:type="dxa"/>
            <w:vAlign w:val="center"/>
          </w:tcPr>
          <w:p w:rsidR="00213D38" w:rsidRPr="007C6FF8" w:rsidRDefault="00213D38" w:rsidP="00347124">
            <w:pPr>
              <w:spacing w:line="580" w:lineRule="exact"/>
              <w:jc w:val="center"/>
              <w:rPr>
                <w:rFonts w:ascii="方正仿宋_GBK" w:eastAsia="方正仿宋_GBK"/>
                <w:b/>
                <w:color w:val="000000"/>
                <w:sz w:val="24"/>
              </w:rPr>
            </w:pPr>
            <w:r w:rsidRPr="007C6FF8">
              <w:rPr>
                <w:rFonts w:ascii="方正仿宋_GBK" w:eastAsia="方正仿宋_GBK" w:hint="eastAsia"/>
                <w:b/>
                <w:color w:val="000000"/>
                <w:sz w:val="24"/>
              </w:rPr>
              <w:t>/</w:t>
            </w:r>
          </w:p>
        </w:tc>
      </w:tr>
    </w:tbl>
    <w:p w:rsidR="00213D38" w:rsidRPr="007C6FF8" w:rsidRDefault="00213D38" w:rsidP="00213D38">
      <w:pPr>
        <w:spacing w:line="580" w:lineRule="exact"/>
        <w:ind w:firstLineChars="200" w:firstLine="640"/>
        <w:rPr>
          <w:rFonts w:ascii="方正仿宋_GBK" w:eastAsia="方正仿宋_GBK"/>
          <w:color w:val="000000"/>
          <w:sz w:val="32"/>
          <w:szCs w:val="32"/>
        </w:rPr>
      </w:pPr>
      <w:r>
        <w:rPr>
          <w:rFonts w:ascii="方正仿宋_GBK" w:eastAsia="方正仿宋_GBK"/>
          <w:color w:val="000000"/>
          <w:sz w:val="32"/>
          <w:szCs w:val="32"/>
        </w:rPr>
        <w:t>6</w:t>
      </w:r>
      <w:r w:rsidRPr="007C6FF8">
        <w:rPr>
          <w:rFonts w:ascii="方正仿宋_GBK" w:eastAsia="方正仿宋_GBK" w:hint="eastAsia"/>
          <w:color w:val="000000"/>
          <w:sz w:val="32"/>
          <w:szCs w:val="32"/>
        </w:rPr>
        <w:t>.3投标人投标总报价、全费用综合单价最高限价包括但不限于设计人的设计费、出图费、投资估算、可研编制、概算编制费、效果图费、项目讨论会务费、专家评审费（如果有）、税金、规费、施工现场服务费、竣工验收、质保期服务及其他按建设行政主管部门的要求完成BIM等信息化设计工作、装配式建筑、海绵城市建设</w:t>
      </w:r>
      <w:r>
        <w:rPr>
          <w:rFonts w:ascii="方正仿宋_GBK" w:eastAsia="方正仿宋_GBK" w:hint="eastAsia"/>
          <w:color w:val="000000"/>
          <w:sz w:val="32"/>
          <w:szCs w:val="32"/>
        </w:rPr>
        <w:t>、工程中必须进行的除表1中专项计费以外其他的二次专项设计</w:t>
      </w:r>
      <w:r w:rsidRPr="007C6FF8">
        <w:rPr>
          <w:rFonts w:ascii="方正仿宋_GBK" w:eastAsia="方正仿宋_GBK" w:hint="eastAsia"/>
          <w:color w:val="000000"/>
          <w:sz w:val="32"/>
          <w:szCs w:val="32"/>
        </w:rPr>
        <w:t>等</w:t>
      </w:r>
      <w:r>
        <w:rPr>
          <w:rFonts w:ascii="方正仿宋_GBK" w:eastAsia="方正仿宋_GBK" w:hint="eastAsia"/>
          <w:color w:val="000000"/>
          <w:sz w:val="32"/>
          <w:szCs w:val="32"/>
        </w:rPr>
        <w:t>，</w:t>
      </w:r>
      <w:r w:rsidRPr="007C6FF8">
        <w:rPr>
          <w:rFonts w:ascii="方正仿宋_GBK" w:eastAsia="方正仿宋_GBK" w:hint="eastAsia"/>
          <w:color w:val="000000"/>
          <w:sz w:val="32"/>
          <w:szCs w:val="32"/>
        </w:rPr>
        <w:t>投标人应充分考虑设计中可能产生的各种费用，中标后的各类别综合单价不作调整。</w:t>
      </w:r>
    </w:p>
    <w:p w:rsidR="00213D38" w:rsidRPr="007C6FF8" w:rsidRDefault="00213D38" w:rsidP="00213D38">
      <w:pPr>
        <w:spacing w:line="580" w:lineRule="exact"/>
        <w:rPr>
          <w:rFonts w:ascii="方正黑体_GBK" w:eastAsia="方正黑体_GBK" w:hAnsi="Courier New"/>
          <w:sz w:val="28"/>
          <w:szCs w:val="28"/>
        </w:rPr>
      </w:pPr>
      <w:r w:rsidRPr="007C6FF8">
        <w:rPr>
          <w:rFonts w:ascii="方正黑体_GBK" w:eastAsia="方正黑体_GBK" w:hAnsi="Courier New" w:hint="eastAsia"/>
          <w:sz w:val="28"/>
          <w:szCs w:val="28"/>
        </w:rPr>
        <w:t>七</w:t>
      </w:r>
      <w:r w:rsidRPr="007C6FF8">
        <w:rPr>
          <w:rFonts w:ascii="方正黑体_GBK" w:eastAsia="方正黑体_GBK" w:hAnsi="Courier New"/>
          <w:sz w:val="28"/>
          <w:szCs w:val="28"/>
        </w:rPr>
        <w:t>、</w:t>
      </w:r>
      <w:r w:rsidRPr="007C6FF8">
        <w:rPr>
          <w:rFonts w:ascii="方正黑体_GBK" w:eastAsia="方正黑体_GBK" w:hAnsi="Courier New" w:hint="eastAsia"/>
          <w:sz w:val="28"/>
          <w:szCs w:val="28"/>
        </w:rPr>
        <w:t>投标文件要求</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hint="eastAsia"/>
          <w:color w:val="000000"/>
          <w:sz w:val="32"/>
          <w:szCs w:val="32"/>
        </w:rPr>
        <w:lastRenderedPageBreak/>
        <w:t>（一）投标文件组成：</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hint="eastAsia"/>
          <w:color w:val="000000"/>
          <w:sz w:val="32"/>
          <w:szCs w:val="32"/>
        </w:rPr>
        <w:t>1、投标报价函（需加盖公司鲜章及法人签章）；</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hint="eastAsia"/>
          <w:color w:val="000000"/>
          <w:sz w:val="32"/>
          <w:szCs w:val="32"/>
        </w:rPr>
        <w:t>2、投</w:t>
      </w:r>
      <w:r w:rsidRPr="007C6FF8">
        <w:rPr>
          <w:rFonts w:ascii="方正仿宋_GBK" w:eastAsia="方正仿宋_GBK"/>
          <w:color w:val="000000"/>
          <w:sz w:val="32"/>
          <w:szCs w:val="32"/>
        </w:rPr>
        <w:t>标报价汇总表</w:t>
      </w:r>
      <w:r w:rsidRPr="007C6FF8">
        <w:rPr>
          <w:rFonts w:ascii="方正仿宋_GBK" w:eastAsia="方正仿宋_GBK" w:hint="eastAsia"/>
          <w:color w:val="000000"/>
          <w:sz w:val="32"/>
          <w:szCs w:val="32"/>
        </w:rPr>
        <w:t>（需加盖公司鲜章）；</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color w:val="000000"/>
          <w:sz w:val="32"/>
          <w:szCs w:val="32"/>
        </w:rPr>
        <w:t>3</w:t>
      </w:r>
      <w:r w:rsidRPr="007C6FF8">
        <w:rPr>
          <w:rFonts w:ascii="方正仿宋_GBK" w:eastAsia="方正仿宋_GBK" w:hint="eastAsia"/>
          <w:color w:val="000000"/>
          <w:sz w:val="32"/>
          <w:szCs w:val="32"/>
        </w:rPr>
        <w:t>、有效的公司营业执照复印件（需加盖公司鲜章）；</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color w:val="000000"/>
          <w:sz w:val="32"/>
          <w:szCs w:val="32"/>
        </w:rPr>
        <w:t>4</w:t>
      </w:r>
      <w:r w:rsidRPr="007C6FF8">
        <w:rPr>
          <w:rFonts w:ascii="方正仿宋_GBK" w:eastAsia="方正仿宋_GBK" w:hint="eastAsia"/>
          <w:color w:val="000000"/>
          <w:sz w:val="32"/>
          <w:szCs w:val="32"/>
        </w:rPr>
        <w:t>、有效的公司资质复印件（需加盖公司鲜章）；</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hint="eastAsia"/>
          <w:color w:val="000000"/>
          <w:sz w:val="32"/>
          <w:szCs w:val="32"/>
        </w:rPr>
        <w:t>5、授权委托书（加盖公司鲜章）。</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hint="eastAsia"/>
          <w:color w:val="000000"/>
          <w:sz w:val="32"/>
          <w:szCs w:val="32"/>
        </w:rPr>
        <w:t>（二）投</w:t>
      </w:r>
      <w:r w:rsidRPr="007C6FF8">
        <w:rPr>
          <w:rFonts w:ascii="方正仿宋_GBK" w:eastAsia="方正仿宋_GBK"/>
          <w:color w:val="000000"/>
          <w:sz w:val="32"/>
          <w:szCs w:val="32"/>
        </w:rPr>
        <w:t>标</w:t>
      </w:r>
      <w:r w:rsidRPr="007C6FF8">
        <w:rPr>
          <w:rFonts w:ascii="方正仿宋_GBK" w:eastAsia="方正仿宋_GBK" w:hint="eastAsia"/>
          <w:color w:val="000000"/>
          <w:sz w:val="32"/>
          <w:szCs w:val="32"/>
        </w:rPr>
        <w:t>文件制作</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hint="eastAsia"/>
          <w:color w:val="000000"/>
          <w:sz w:val="32"/>
          <w:szCs w:val="32"/>
        </w:rPr>
        <w:t>1、各投标人应当按比选文件的要求编制投</w:t>
      </w:r>
      <w:r w:rsidRPr="007C6FF8">
        <w:rPr>
          <w:rFonts w:ascii="方正仿宋_GBK" w:eastAsia="方正仿宋_GBK"/>
          <w:color w:val="000000"/>
          <w:sz w:val="32"/>
          <w:szCs w:val="32"/>
        </w:rPr>
        <w:t>标</w:t>
      </w:r>
      <w:r w:rsidRPr="007C6FF8">
        <w:rPr>
          <w:rFonts w:ascii="方正仿宋_GBK" w:eastAsia="方正仿宋_GBK" w:hint="eastAsia"/>
          <w:color w:val="000000"/>
          <w:sz w:val="32"/>
          <w:szCs w:val="32"/>
        </w:rPr>
        <w:t>文件，并对比选文件提出的要求和条件作出实质性响应，纸质文件原则上采用软面订本，同时应编制完整的页码、目录。响应文件</w:t>
      </w:r>
      <w:r w:rsidRPr="00F368DF">
        <w:rPr>
          <w:rFonts w:ascii="方正仿宋_GBK" w:eastAsia="方正仿宋_GBK" w:hint="eastAsia"/>
          <w:b/>
          <w:color w:val="000000"/>
          <w:sz w:val="32"/>
          <w:szCs w:val="32"/>
          <w:u w:val="single"/>
        </w:rPr>
        <w:t>一式二份</w:t>
      </w:r>
      <w:r w:rsidRPr="007C6FF8">
        <w:rPr>
          <w:rFonts w:ascii="方正仿宋_GBK" w:eastAsia="方正仿宋_GBK" w:hint="eastAsia"/>
          <w:color w:val="000000"/>
          <w:sz w:val="32"/>
          <w:szCs w:val="32"/>
        </w:rPr>
        <w:t>（两份</w:t>
      </w:r>
      <w:r w:rsidRPr="007C6FF8">
        <w:rPr>
          <w:rFonts w:ascii="方正仿宋_GBK" w:eastAsia="方正仿宋_GBK"/>
          <w:color w:val="000000"/>
          <w:sz w:val="32"/>
          <w:szCs w:val="32"/>
        </w:rPr>
        <w:t>响应文件应保持内容一致</w:t>
      </w:r>
      <w:r w:rsidRPr="007C6FF8">
        <w:rPr>
          <w:rFonts w:ascii="方正仿宋_GBK" w:eastAsia="方正仿宋_GBK" w:hint="eastAsia"/>
          <w:color w:val="000000"/>
          <w:sz w:val="32"/>
          <w:szCs w:val="32"/>
        </w:rPr>
        <w:t>，如</w:t>
      </w:r>
      <w:r w:rsidRPr="007C6FF8">
        <w:rPr>
          <w:rFonts w:ascii="方正仿宋_GBK" w:eastAsia="方正仿宋_GBK"/>
          <w:color w:val="000000"/>
          <w:sz w:val="32"/>
          <w:szCs w:val="32"/>
        </w:rPr>
        <w:t>投标人两份投标文件不一致，将按有利于招标人的一份</w:t>
      </w:r>
      <w:r w:rsidRPr="007C6FF8">
        <w:rPr>
          <w:rFonts w:ascii="方正仿宋_GBK" w:eastAsia="方正仿宋_GBK" w:hint="eastAsia"/>
          <w:color w:val="000000"/>
          <w:sz w:val="32"/>
          <w:szCs w:val="32"/>
        </w:rPr>
        <w:t>投</w:t>
      </w:r>
      <w:r w:rsidRPr="007C6FF8">
        <w:rPr>
          <w:rFonts w:ascii="方正仿宋_GBK" w:eastAsia="方正仿宋_GBK"/>
          <w:color w:val="000000"/>
          <w:sz w:val="32"/>
          <w:szCs w:val="32"/>
        </w:rPr>
        <w:t>标文件进行评标</w:t>
      </w:r>
      <w:r w:rsidRPr="007C6FF8">
        <w:rPr>
          <w:rFonts w:ascii="方正仿宋_GBK" w:eastAsia="方正仿宋_GBK" w:hint="eastAsia"/>
          <w:color w:val="000000"/>
          <w:sz w:val="32"/>
          <w:szCs w:val="32"/>
        </w:rPr>
        <w:t>）</w:t>
      </w:r>
      <w:r w:rsidRPr="007C6FF8">
        <w:rPr>
          <w:rFonts w:ascii="方正仿宋_GBK" w:eastAsia="方正仿宋_GBK"/>
          <w:color w:val="000000"/>
          <w:sz w:val="32"/>
          <w:szCs w:val="32"/>
        </w:rPr>
        <w:t>，</w:t>
      </w:r>
      <w:r w:rsidRPr="007C6FF8">
        <w:rPr>
          <w:rFonts w:ascii="方正仿宋_GBK" w:eastAsia="方正仿宋_GBK" w:hint="eastAsia"/>
          <w:color w:val="000000"/>
          <w:sz w:val="32"/>
          <w:szCs w:val="32"/>
        </w:rPr>
        <w:t>投标</w:t>
      </w:r>
      <w:r w:rsidRPr="007C6FF8">
        <w:rPr>
          <w:rFonts w:ascii="方正仿宋_GBK" w:eastAsia="方正仿宋_GBK"/>
          <w:color w:val="000000"/>
          <w:sz w:val="32"/>
          <w:szCs w:val="32"/>
        </w:rPr>
        <w:t>时还需</w:t>
      </w:r>
      <w:r w:rsidRPr="007C6FF8">
        <w:rPr>
          <w:rFonts w:ascii="方正仿宋_GBK" w:eastAsia="方正仿宋_GBK" w:hint="eastAsia"/>
          <w:color w:val="000000"/>
          <w:sz w:val="32"/>
          <w:szCs w:val="32"/>
        </w:rPr>
        <w:t>递交一个</w:t>
      </w:r>
      <w:r w:rsidRPr="00F368DF">
        <w:rPr>
          <w:rFonts w:ascii="方正仿宋_GBK" w:eastAsia="方正仿宋_GBK" w:hint="eastAsia"/>
          <w:b/>
          <w:color w:val="000000"/>
          <w:sz w:val="32"/>
          <w:szCs w:val="32"/>
          <w:u w:val="single"/>
        </w:rPr>
        <w:t>装有签字盖章</w:t>
      </w:r>
      <w:r w:rsidRPr="00F368DF">
        <w:rPr>
          <w:rFonts w:ascii="方正仿宋_GBK" w:eastAsia="方正仿宋_GBK"/>
          <w:b/>
          <w:color w:val="000000"/>
          <w:sz w:val="32"/>
          <w:szCs w:val="32"/>
          <w:u w:val="single"/>
        </w:rPr>
        <w:t>制作</w:t>
      </w:r>
      <w:r w:rsidRPr="00F368DF">
        <w:rPr>
          <w:rFonts w:ascii="方正仿宋_GBK" w:eastAsia="方正仿宋_GBK" w:hint="eastAsia"/>
          <w:b/>
          <w:color w:val="000000"/>
          <w:sz w:val="32"/>
          <w:szCs w:val="32"/>
          <w:u w:val="single"/>
        </w:rPr>
        <w:t>完成</w:t>
      </w:r>
      <w:r w:rsidRPr="00F368DF">
        <w:rPr>
          <w:rFonts w:ascii="方正仿宋_GBK" w:eastAsia="方正仿宋_GBK"/>
          <w:b/>
          <w:color w:val="000000"/>
          <w:sz w:val="32"/>
          <w:szCs w:val="32"/>
          <w:u w:val="single"/>
        </w:rPr>
        <w:t>的投标文件彩色扫描</w:t>
      </w:r>
      <w:r w:rsidRPr="00F368DF">
        <w:rPr>
          <w:rFonts w:ascii="方正仿宋_GBK" w:eastAsia="方正仿宋_GBK" w:hint="eastAsia"/>
          <w:b/>
          <w:color w:val="000000"/>
          <w:sz w:val="32"/>
          <w:szCs w:val="32"/>
          <w:u w:val="single"/>
        </w:rPr>
        <w:t>件电子版U盘（扫描件内容须与纸质文件一致）</w:t>
      </w:r>
      <w:r w:rsidRPr="007C6FF8">
        <w:rPr>
          <w:rFonts w:ascii="方正仿宋_GBK" w:eastAsia="方正仿宋_GBK" w:hint="eastAsia"/>
          <w:color w:val="000000"/>
          <w:sz w:val="32"/>
          <w:szCs w:val="32"/>
        </w:rPr>
        <w:t>。</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hint="eastAsia"/>
          <w:color w:val="000000"/>
          <w:sz w:val="32"/>
          <w:szCs w:val="32"/>
        </w:rPr>
        <w:t>2、投</w:t>
      </w:r>
      <w:r w:rsidRPr="007C6FF8">
        <w:rPr>
          <w:rFonts w:ascii="方正仿宋_GBK" w:eastAsia="方正仿宋_GBK"/>
          <w:color w:val="000000"/>
          <w:sz w:val="32"/>
          <w:szCs w:val="32"/>
        </w:rPr>
        <w:t>标</w:t>
      </w:r>
      <w:r w:rsidRPr="007C6FF8">
        <w:rPr>
          <w:rFonts w:ascii="方正仿宋_GBK" w:eastAsia="方正仿宋_GBK" w:hint="eastAsia"/>
          <w:color w:val="000000"/>
          <w:sz w:val="32"/>
          <w:szCs w:val="32"/>
        </w:rPr>
        <w:t>文件应采用档案袋密封，封皮上注明“项目名称”、“投标人名称”字样，档案袋的封口应加盖公章或法人授权代表签字。</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hint="eastAsia"/>
          <w:color w:val="000000"/>
          <w:sz w:val="32"/>
          <w:szCs w:val="32"/>
        </w:rPr>
        <w:t>（三）投</w:t>
      </w:r>
      <w:r w:rsidRPr="007C6FF8">
        <w:rPr>
          <w:rFonts w:ascii="方正仿宋_GBK" w:eastAsia="方正仿宋_GBK"/>
          <w:color w:val="000000"/>
          <w:sz w:val="32"/>
          <w:szCs w:val="32"/>
        </w:rPr>
        <w:t>标</w:t>
      </w:r>
      <w:r w:rsidRPr="007C6FF8">
        <w:rPr>
          <w:rFonts w:ascii="方正仿宋_GBK" w:eastAsia="方正仿宋_GBK" w:hint="eastAsia"/>
          <w:color w:val="000000"/>
          <w:sz w:val="32"/>
          <w:szCs w:val="32"/>
        </w:rPr>
        <w:t>保证金：无。</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hint="eastAsia"/>
          <w:color w:val="000000"/>
          <w:sz w:val="32"/>
          <w:szCs w:val="32"/>
        </w:rPr>
        <w:t>（四）投</w:t>
      </w:r>
      <w:r w:rsidRPr="007C6FF8">
        <w:rPr>
          <w:rFonts w:ascii="方正仿宋_GBK" w:eastAsia="方正仿宋_GBK"/>
          <w:color w:val="000000"/>
          <w:sz w:val="32"/>
          <w:szCs w:val="32"/>
        </w:rPr>
        <w:t>标</w:t>
      </w:r>
      <w:r w:rsidRPr="007C6FF8">
        <w:rPr>
          <w:rFonts w:ascii="方正仿宋_GBK" w:eastAsia="方正仿宋_GBK" w:hint="eastAsia"/>
          <w:color w:val="000000"/>
          <w:sz w:val="32"/>
          <w:szCs w:val="32"/>
        </w:rPr>
        <w:t>文件的递交</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hint="eastAsia"/>
          <w:color w:val="000000"/>
          <w:sz w:val="32"/>
          <w:szCs w:val="32"/>
        </w:rPr>
        <w:t>1、投标文件的递交时间：详见公告</w:t>
      </w:r>
      <w:r w:rsidRPr="007C6FF8">
        <w:rPr>
          <w:rFonts w:ascii="方正仿宋_GBK" w:eastAsia="方正仿宋_GBK"/>
          <w:color w:val="000000"/>
          <w:sz w:val="32"/>
          <w:szCs w:val="32"/>
        </w:rPr>
        <w:t>。</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color w:val="000000"/>
          <w:sz w:val="32"/>
          <w:szCs w:val="32"/>
        </w:rPr>
        <w:t>2</w:t>
      </w:r>
      <w:r w:rsidRPr="007C6FF8">
        <w:rPr>
          <w:rFonts w:ascii="方正仿宋_GBK" w:eastAsia="方正仿宋_GBK" w:hint="eastAsia"/>
          <w:color w:val="000000"/>
          <w:sz w:val="32"/>
          <w:szCs w:val="32"/>
        </w:rPr>
        <w:t>、递交地点</w:t>
      </w:r>
      <w:r w:rsidRPr="007C6FF8">
        <w:rPr>
          <w:rFonts w:ascii="方正仿宋_GBK" w:eastAsia="方正仿宋_GBK"/>
          <w:color w:val="000000"/>
          <w:sz w:val="32"/>
          <w:szCs w:val="32"/>
        </w:rPr>
        <w:t>：</w:t>
      </w:r>
      <w:r w:rsidRPr="007C6FF8">
        <w:rPr>
          <w:rFonts w:ascii="方正仿宋_GBK" w:eastAsia="方正仿宋_GBK" w:hint="eastAsia"/>
          <w:color w:val="000000"/>
          <w:sz w:val="32"/>
          <w:szCs w:val="32"/>
        </w:rPr>
        <w:t>西彭园区214预决算技术部。</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hint="eastAsia"/>
          <w:color w:val="000000"/>
          <w:sz w:val="32"/>
          <w:szCs w:val="32"/>
        </w:rPr>
        <w:t>3、投标截止时间：详见公告。</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hint="eastAsia"/>
          <w:color w:val="000000"/>
          <w:sz w:val="32"/>
          <w:szCs w:val="32"/>
        </w:rPr>
        <w:t>开标时间：同截止时间。</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color w:val="000000"/>
          <w:sz w:val="32"/>
          <w:szCs w:val="32"/>
        </w:rPr>
        <w:t>4</w:t>
      </w:r>
      <w:r w:rsidRPr="007C6FF8">
        <w:rPr>
          <w:rFonts w:ascii="方正仿宋_GBK" w:eastAsia="方正仿宋_GBK" w:hint="eastAsia"/>
          <w:color w:val="000000"/>
          <w:sz w:val="32"/>
          <w:szCs w:val="32"/>
        </w:rPr>
        <w:t>、投标截止时间后送达的投标文件招标人不予受理；未</w:t>
      </w:r>
      <w:r w:rsidRPr="007C6FF8">
        <w:rPr>
          <w:rFonts w:ascii="方正仿宋_GBK" w:eastAsia="方正仿宋_GBK" w:hint="eastAsia"/>
          <w:color w:val="000000"/>
          <w:sz w:val="32"/>
          <w:szCs w:val="32"/>
        </w:rPr>
        <w:lastRenderedPageBreak/>
        <w:t>收到邀请的投标文件招标人不予接受。</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hint="eastAsia"/>
          <w:color w:val="000000"/>
          <w:sz w:val="32"/>
          <w:szCs w:val="32"/>
        </w:rPr>
        <w:t>（五）比选参与人员</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hint="eastAsia"/>
          <w:color w:val="000000"/>
          <w:sz w:val="32"/>
          <w:szCs w:val="32"/>
        </w:rPr>
        <w:t>各个投标人应当派1-</w:t>
      </w:r>
      <w:r w:rsidRPr="007C6FF8">
        <w:rPr>
          <w:rFonts w:ascii="方正仿宋_GBK" w:eastAsia="方正仿宋_GBK"/>
          <w:color w:val="000000"/>
          <w:sz w:val="32"/>
          <w:szCs w:val="32"/>
        </w:rPr>
        <w:t>2</w:t>
      </w:r>
      <w:r w:rsidRPr="007C6FF8">
        <w:rPr>
          <w:rFonts w:ascii="方正仿宋_GBK" w:eastAsia="方正仿宋_GBK" w:hint="eastAsia"/>
          <w:color w:val="000000"/>
          <w:sz w:val="32"/>
          <w:szCs w:val="32"/>
        </w:rPr>
        <w:t>名代表参与，至少1人应为法定代表人或具有法定代表人授权委托书的授权代表。</w:t>
      </w:r>
    </w:p>
    <w:p w:rsidR="00213D38" w:rsidRPr="007C6FF8" w:rsidRDefault="00213D38" w:rsidP="00213D38">
      <w:pPr>
        <w:spacing w:line="580" w:lineRule="exact"/>
        <w:rPr>
          <w:rFonts w:ascii="方正黑体_GBK" w:eastAsia="方正黑体_GBK" w:hAnsi="Courier New"/>
          <w:sz w:val="28"/>
          <w:szCs w:val="28"/>
        </w:rPr>
      </w:pPr>
      <w:r w:rsidRPr="007C6FF8">
        <w:rPr>
          <w:rFonts w:ascii="方正黑体_GBK" w:eastAsia="方正黑体_GBK" w:hAnsi="Courier New" w:hint="eastAsia"/>
          <w:sz w:val="28"/>
          <w:szCs w:val="28"/>
        </w:rPr>
        <w:t>八</w:t>
      </w:r>
      <w:r w:rsidRPr="007C6FF8">
        <w:rPr>
          <w:rFonts w:ascii="方正黑体_GBK" w:eastAsia="方正黑体_GBK" w:hAnsi="Courier New"/>
          <w:sz w:val="28"/>
          <w:szCs w:val="28"/>
        </w:rPr>
        <w:t>、</w:t>
      </w:r>
      <w:r w:rsidRPr="007C6FF8">
        <w:rPr>
          <w:rFonts w:ascii="方正黑体_GBK" w:eastAsia="方正黑体_GBK" w:hAnsi="Courier New" w:hint="eastAsia"/>
          <w:sz w:val="28"/>
          <w:szCs w:val="28"/>
        </w:rPr>
        <w:t>比选</w:t>
      </w:r>
      <w:r w:rsidRPr="007C6FF8">
        <w:rPr>
          <w:rFonts w:ascii="方正黑体_GBK" w:eastAsia="方正黑体_GBK" w:hAnsi="Courier New"/>
          <w:sz w:val="28"/>
          <w:szCs w:val="28"/>
        </w:rPr>
        <w:t>程序及方法</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color w:val="000000"/>
          <w:sz w:val="32"/>
          <w:szCs w:val="32"/>
        </w:rPr>
        <w:t>（</w:t>
      </w:r>
      <w:r w:rsidRPr="007C6FF8">
        <w:rPr>
          <w:rFonts w:ascii="方正仿宋_GBK" w:eastAsia="方正仿宋_GBK" w:hint="eastAsia"/>
          <w:color w:val="000000"/>
          <w:sz w:val="32"/>
          <w:szCs w:val="32"/>
        </w:rPr>
        <w:t>一</w:t>
      </w:r>
      <w:r w:rsidRPr="007C6FF8">
        <w:rPr>
          <w:rFonts w:ascii="方正仿宋_GBK" w:eastAsia="方正仿宋_GBK"/>
          <w:color w:val="000000"/>
          <w:sz w:val="32"/>
          <w:szCs w:val="32"/>
        </w:rPr>
        <w:t>）评标办法</w:t>
      </w:r>
    </w:p>
    <w:p w:rsidR="00213D38" w:rsidRPr="00F368DF" w:rsidRDefault="00213D38" w:rsidP="00213D38">
      <w:pPr>
        <w:spacing w:line="580" w:lineRule="exact"/>
        <w:ind w:firstLineChars="200" w:firstLine="723"/>
        <w:rPr>
          <w:rFonts w:ascii="方正仿宋_GBK" w:eastAsia="方正仿宋_GBK"/>
          <w:b/>
          <w:color w:val="000000"/>
          <w:sz w:val="36"/>
          <w:szCs w:val="32"/>
        </w:rPr>
      </w:pPr>
      <w:r w:rsidRPr="00F368DF">
        <w:rPr>
          <w:rFonts w:ascii="方正仿宋_GBK" w:eastAsia="方正仿宋_GBK"/>
          <w:b/>
          <w:color w:val="000000"/>
          <w:sz w:val="36"/>
          <w:szCs w:val="32"/>
        </w:rPr>
        <w:t>本工程采用</w:t>
      </w:r>
      <w:r w:rsidRPr="00F368DF">
        <w:rPr>
          <w:rFonts w:ascii="方正仿宋_GBK" w:eastAsia="方正仿宋_GBK" w:hint="eastAsia"/>
          <w:b/>
          <w:color w:val="000000"/>
          <w:sz w:val="36"/>
          <w:szCs w:val="32"/>
        </w:rPr>
        <w:t>报价</w:t>
      </w:r>
      <w:r w:rsidRPr="00F368DF">
        <w:rPr>
          <w:rFonts w:ascii="方正仿宋_GBK" w:eastAsia="方正仿宋_GBK"/>
          <w:b/>
          <w:color w:val="000000"/>
          <w:sz w:val="36"/>
          <w:szCs w:val="32"/>
        </w:rPr>
        <w:t>综合评估法。</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hint="eastAsia"/>
          <w:color w:val="000000"/>
          <w:sz w:val="32"/>
          <w:szCs w:val="32"/>
        </w:rPr>
        <w:t>1</w:t>
      </w:r>
      <w:r w:rsidRPr="007C6FF8">
        <w:rPr>
          <w:rFonts w:ascii="方正仿宋_GBK" w:eastAsia="方正仿宋_GBK"/>
          <w:color w:val="000000"/>
          <w:sz w:val="32"/>
          <w:szCs w:val="32"/>
        </w:rPr>
        <w:t>.本次评标采用</w:t>
      </w:r>
      <w:r w:rsidRPr="007C6FF8">
        <w:rPr>
          <w:rFonts w:ascii="方正仿宋_GBK" w:eastAsia="方正仿宋_GBK" w:hint="eastAsia"/>
          <w:color w:val="000000"/>
          <w:sz w:val="32"/>
          <w:szCs w:val="32"/>
        </w:rPr>
        <w:t>报价</w:t>
      </w:r>
      <w:r w:rsidRPr="007C6FF8">
        <w:rPr>
          <w:rFonts w:ascii="方正仿宋_GBK" w:eastAsia="方正仿宋_GBK"/>
          <w:color w:val="000000"/>
          <w:sz w:val="32"/>
          <w:szCs w:val="32"/>
        </w:rPr>
        <w:t>综合评估法。</w:t>
      </w:r>
      <w:r w:rsidRPr="007C6FF8">
        <w:rPr>
          <w:rFonts w:ascii="方正仿宋_GBK" w:eastAsia="方正仿宋_GBK" w:hint="eastAsia"/>
          <w:color w:val="000000"/>
          <w:sz w:val="32"/>
          <w:szCs w:val="32"/>
        </w:rPr>
        <w:t>评标小组</w:t>
      </w:r>
      <w:r w:rsidRPr="007C6FF8">
        <w:rPr>
          <w:rFonts w:ascii="方正仿宋_GBK" w:eastAsia="方正仿宋_GBK"/>
          <w:color w:val="000000"/>
          <w:sz w:val="32"/>
          <w:szCs w:val="32"/>
        </w:rPr>
        <w:t>按照下述</w:t>
      </w:r>
      <w:r w:rsidRPr="007C6FF8">
        <w:rPr>
          <w:rFonts w:ascii="方正仿宋_GBK" w:eastAsia="方正仿宋_GBK"/>
          <w:color w:val="000000"/>
          <w:sz w:val="32"/>
          <w:szCs w:val="32"/>
        </w:rPr>
        <w:t>“</w:t>
      </w:r>
      <w:r w:rsidRPr="007C6FF8">
        <w:rPr>
          <w:rFonts w:ascii="方正仿宋_GBK" w:eastAsia="方正仿宋_GBK"/>
          <w:color w:val="000000"/>
          <w:sz w:val="32"/>
          <w:szCs w:val="32"/>
        </w:rPr>
        <w:t>特别说明（1）（2）</w:t>
      </w:r>
      <w:r w:rsidRPr="007C6FF8">
        <w:rPr>
          <w:rFonts w:ascii="方正仿宋_GBK" w:eastAsia="方正仿宋_GBK"/>
          <w:color w:val="000000"/>
          <w:sz w:val="32"/>
          <w:szCs w:val="32"/>
        </w:rPr>
        <w:t>”</w:t>
      </w:r>
      <w:r w:rsidRPr="007C6FF8">
        <w:rPr>
          <w:rFonts w:ascii="方正仿宋_GBK" w:eastAsia="方正仿宋_GBK"/>
          <w:color w:val="000000"/>
          <w:sz w:val="32"/>
          <w:szCs w:val="32"/>
        </w:rPr>
        <w:t>中规定的评分标准进行打分，按得分由高到低的顺序</w:t>
      </w:r>
      <w:r w:rsidRPr="007C6FF8">
        <w:rPr>
          <w:rFonts w:ascii="方正仿宋_GBK" w:eastAsia="方正仿宋_GBK" w:hint="eastAsia"/>
          <w:color w:val="000000"/>
          <w:sz w:val="32"/>
          <w:szCs w:val="32"/>
        </w:rPr>
        <w:t>排序</w:t>
      </w:r>
      <w:r w:rsidRPr="007C6FF8">
        <w:rPr>
          <w:rFonts w:ascii="方正仿宋_GBK" w:eastAsia="方正仿宋_GBK"/>
          <w:color w:val="000000"/>
          <w:sz w:val="32"/>
          <w:szCs w:val="32"/>
        </w:rPr>
        <w:t>，得分最高的确定为中标人。</w:t>
      </w:r>
      <w:r w:rsidRPr="007C6FF8">
        <w:rPr>
          <w:rFonts w:ascii="方正仿宋_GBK" w:eastAsia="方正仿宋_GBK" w:hint="eastAsia"/>
          <w:color w:val="000000"/>
          <w:sz w:val="32"/>
          <w:szCs w:val="32"/>
        </w:rPr>
        <w:t>最高得分</w:t>
      </w:r>
      <w:r w:rsidRPr="007C6FF8">
        <w:rPr>
          <w:rFonts w:ascii="方正仿宋_GBK" w:eastAsia="方正仿宋_GBK"/>
          <w:color w:val="000000"/>
          <w:sz w:val="32"/>
          <w:szCs w:val="32"/>
        </w:rPr>
        <w:t>相</w:t>
      </w:r>
      <w:r w:rsidRPr="007C6FF8">
        <w:rPr>
          <w:rFonts w:ascii="方正仿宋_GBK" w:eastAsia="方正仿宋_GBK" w:hint="eastAsia"/>
          <w:color w:val="000000"/>
          <w:sz w:val="32"/>
          <w:szCs w:val="32"/>
        </w:rPr>
        <w:t>同</w:t>
      </w:r>
      <w:r w:rsidRPr="007C6FF8">
        <w:rPr>
          <w:rFonts w:ascii="方正仿宋_GBK" w:eastAsia="方正仿宋_GBK"/>
          <w:color w:val="000000"/>
          <w:sz w:val="32"/>
          <w:szCs w:val="32"/>
        </w:rPr>
        <w:t>时，以投标报价低的</w:t>
      </w:r>
      <w:r w:rsidRPr="007C6FF8">
        <w:rPr>
          <w:rFonts w:ascii="方正仿宋_GBK" w:eastAsia="方正仿宋_GBK" w:hint="eastAsia"/>
          <w:color w:val="000000"/>
          <w:sz w:val="32"/>
          <w:szCs w:val="32"/>
        </w:rPr>
        <w:t>为中标人</w:t>
      </w:r>
      <w:r w:rsidRPr="007C6FF8">
        <w:rPr>
          <w:rFonts w:ascii="方正仿宋_GBK" w:eastAsia="方正仿宋_GBK"/>
          <w:color w:val="000000"/>
          <w:sz w:val="32"/>
          <w:szCs w:val="32"/>
        </w:rPr>
        <w:t>；投标报价也相等的，以</w:t>
      </w:r>
      <w:r w:rsidRPr="007C6FF8">
        <w:rPr>
          <w:rFonts w:ascii="方正仿宋_GBK" w:eastAsia="方正仿宋_GBK"/>
          <w:color w:val="000000"/>
          <w:sz w:val="32"/>
          <w:szCs w:val="32"/>
        </w:rPr>
        <w:t>“</w:t>
      </w:r>
      <w:r w:rsidRPr="007C6FF8">
        <w:rPr>
          <w:rFonts w:ascii="方正仿宋_GBK" w:eastAsia="方正仿宋_GBK"/>
          <w:color w:val="000000"/>
          <w:sz w:val="32"/>
          <w:szCs w:val="32"/>
        </w:rPr>
        <w:t>投标人在红名单中优先</w:t>
      </w:r>
      <w:r w:rsidRPr="007C6FF8">
        <w:rPr>
          <w:rFonts w:ascii="方正仿宋_GBK" w:eastAsia="方正仿宋_GBK"/>
          <w:color w:val="000000"/>
          <w:sz w:val="32"/>
          <w:szCs w:val="32"/>
        </w:rPr>
        <w:t>”</w:t>
      </w:r>
      <w:r w:rsidRPr="007C6FF8">
        <w:rPr>
          <w:rFonts w:ascii="方正仿宋_GBK" w:eastAsia="方正仿宋_GBK"/>
          <w:color w:val="000000"/>
          <w:sz w:val="32"/>
          <w:szCs w:val="32"/>
        </w:rPr>
        <w:t>的原则排序（红名单建立完善后使用）；投标人均在红名单中或均不在红名单中的，由</w:t>
      </w:r>
      <w:r w:rsidRPr="007C6FF8">
        <w:rPr>
          <w:rFonts w:ascii="方正仿宋_GBK" w:eastAsia="方正仿宋_GBK" w:hint="eastAsia"/>
          <w:color w:val="000000"/>
          <w:sz w:val="32"/>
          <w:szCs w:val="32"/>
        </w:rPr>
        <w:t>评标小组</w:t>
      </w:r>
      <w:r w:rsidRPr="007C6FF8">
        <w:rPr>
          <w:rFonts w:ascii="方正仿宋_GBK" w:eastAsia="方正仿宋_GBK"/>
          <w:color w:val="000000"/>
          <w:sz w:val="32"/>
          <w:szCs w:val="32"/>
        </w:rPr>
        <w:t>按照</w:t>
      </w:r>
      <w:r w:rsidRPr="007C6FF8">
        <w:rPr>
          <w:rFonts w:ascii="方正仿宋_GBK" w:eastAsia="方正仿宋_GBK" w:hint="eastAsia"/>
          <w:color w:val="000000"/>
          <w:sz w:val="32"/>
          <w:szCs w:val="32"/>
        </w:rPr>
        <w:t>资质</w:t>
      </w:r>
      <w:r w:rsidRPr="007C6FF8">
        <w:rPr>
          <w:rFonts w:ascii="方正仿宋_GBK" w:eastAsia="方正仿宋_GBK"/>
          <w:color w:val="000000"/>
          <w:sz w:val="32"/>
          <w:szCs w:val="32"/>
        </w:rPr>
        <w:t>高低的原则排序，</w:t>
      </w:r>
      <w:r w:rsidRPr="007C6FF8">
        <w:rPr>
          <w:rFonts w:ascii="方正仿宋_GBK" w:eastAsia="方正仿宋_GBK" w:hint="eastAsia"/>
          <w:color w:val="000000"/>
          <w:sz w:val="32"/>
          <w:szCs w:val="32"/>
        </w:rPr>
        <w:t>资质高低</w:t>
      </w:r>
      <w:r w:rsidRPr="007C6FF8">
        <w:rPr>
          <w:rFonts w:ascii="方正仿宋_GBK" w:eastAsia="方正仿宋_GBK"/>
          <w:color w:val="000000"/>
          <w:sz w:val="32"/>
          <w:szCs w:val="32"/>
        </w:rPr>
        <w:t>也一致的，由评标小组随机抽签决定。</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hint="eastAsia"/>
          <w:color w:val="000000"/>
          <w:sz w:val="32"/>
          <w:szCs w:val="32"/>
        </w:rPr>
        <w:t>2</w:t>
      </w:r>
      <w:r w:rsidRPr="007C6FF8">
        <w:rPr>
          <w:rFonts w:ascii="方正仿宋_GBK" w:eastAsia="方正仿宋_GBK"/>
          <w:color w:val="000000"/>
          <w:sz w:val="32"/>
          <w:szCs w:val="32"/>
        </w:rPr>
        <w:t>.</w:t>
      </w:r>
      <w:r w:rsidRPr="007C6FF8">
        <w:rPr>
          <w:rFonts w:ascii="方正仿宋_GBK" w:eastAsia="方正仿宋_GBK" w:hint="eastAsia"/>
          <w:color w:val="000000"/>
          <w:sz w:val="32"/>
          <w:szCs w:val="32"/>
        </w:rPr>
        <w:t>评分</w:t>
      </w:r>
      <w:r w:rsidRPr="007C6FF8">
        <w:rPr>
          <w:rFonts w:ascii="方正仿宋_GBK" w:eastAsia="方正仿宋_GBK"/>
          <w:color w:val="000000"/>
          <w:sz w:val="32"/>
          <w:szCs w:val="32"/>
        </w:rPr>
        <w:t>细则</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color w:val="000000"/>
          <w:sz w:val="32"/>
          <w:szCs w:val="32"/>
        </w:rPr>
        <w:t>（1）所有通过</w:t>
      </w:r>
      <w:r w:rsidRPr="007C6FF8">
        <w:rPr>
          <w:rFonts w:ascii="方正仿宋_GBK" w:eastAsia="方正仿宋_GBK" w:hint="eastAsia"/>
          <w:color w:val="000000"/>
          <w:sz w:val="32"/>
          <w:szCs w:val="32"/>
        </w:rPr>
        <w:t>符合性审查</w:t>
      </w:r>
      <w:r w:rsidRPr="007C6FF8">
        <w:rPr>
          <w:rFonts w:ascii="方正仿宋_GBK" w:eastAsia="方正仿宋_GBK"/>
          <w:color w:val="000000"/>
          <w:sz w:val="32"/>
          <w:szCs w:val="32"/>
        </w:rPr>
        <w:t>合格的投标人的投标总报价中去掉六分之一（不能整除的按小数点前整数取整，不足六家报价则不去掉）的最低价和相同家数的最高价后的算术平均值P1。</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color w:val="000000"/>
          <w:sz w:val="32"/>
          <w:szCs w:val="32"/>
        </w:rPr>
        <w:t>评标基准价计算的最终结果取小数点后两位，第三位四舍五入。</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color w:val="000000"/>
          <w:sz w:val="32"/>
          <w:szCs w:val="32"/>
        </w:rPr>
        <w:t>在评标基准价计算完成后（除计算错误外），在后续的评审中不得再对其做出调整。</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color w:val="000000"/>
          <w:sz w:val="32"/>
          <w:szCs w:val="32"/>
        </w:rPr>
        <w:lastRenderedPageBreak/>
        <w:t>（2）投标报价得分：所有通过</w:t>
      </w:r>
      <w:r w:rsidRPr="007C6FF8">
        <w:rPr>
          <w:rFonts w:ascii="方正仿宋_GBK" w:eastAsia="方正仿宋_GBK" w:hint="eastAsia"/>
          <w:color w:val="000000"/>
          <w:sz w:val="32"/>
          <w:szCs w:val="32"/>
        </w:rPr>
        <w:t>符合性审查</w:t>
      </w:r>
      <w:r w:rsidRPr="007C6FF8">
        <w:rPr>
          <w:rFonts w:ascii="方正仿宋_GBK" w:eastAsia="方正仿宋_GBK"/>
          <w:color w:val="000000"/>
          <w:sz w:val="32"/>
          <w:szCs w:val="32"/>
        </w:rPr>
        <w:t>的投标人，满分100分</w:t>
      </w:r>
      <w:r w:rsidRPr="007C6FF8">
        <w:rPr>
          <w:rFonts w:ascii="方正仿宋_GBK" w:eastAsia="方正仿宋_GBK" w:hint="eastAsia"/>
          <w:color w:val="000000"/>
          <w:sz w:val="32"/>
          <w:szCs w:val="32"/>
        </w:rPr>
        <w:t>，</w:t>
      </w:r>
      <w:r w:rsidRPr="007C6FF8">
        <w:rPr>
          <w:rFonts w:ascii="方正仿宋_GBK" w:eastAsia="方正仿宋_GBK"/>
          <w:color w:val="000000"/>
          <w:sz w:val="32"/>
          <w:szCs w:val="32"/>
        </w:rPr>
        <w:t>在此基础上，投标总报价与评标基准价相比，每增加1%扣2分，每减少1%扣1分，扣完为止。</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color w:val="000000"/>
          <w:sz w:val="32"/>
          <w:szCs w:val="32"/>
        </w:rPr>
        <w:t>按插入法计算得分</w:t>
      </w:r>
      <w:r w:rsidRPr="007C6FF8">
        <w:rPr>
          <w:rFonts w:ascii="方正仿宋_GBK" w:eastAsia="方正仿宋_GBK" w:hint="eastAsia"/>
          <w:color w:val="000000"/>
          <w:sz w:val="32"/>
          <w:szCs w:val="32"/>
        </w:rPr>
        <w:t>，</w:t>
      </w:r>
      <w:r w:rsidRPr="007C6FF8">
        <w:rPr>
          <w:rFonts w:ascii="方正仿宋_GBK" w:eastAsia="方正仿宋_GBK"/>
          <w:color w:val="000000"/>
          <w:sz w:val="32"/>
          <w:szCs w:val="32"/>
        </w:rPr>
        <w:t>各投标投标总报价得分最终结果取小数点后两位，第三位四舍五入。</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color w:val="000000"/>
          <w:sz w:val="32"/>
          <w:szCs w:val="32"/>
        </w:rPr>
        <w:t>（二）比选程序</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hint="eastAsia"/>
          <w:color w:val="000000"/>
          <w:sz w:val="32"/>
          <w:szCs w:val="32"/>
        </w:rPr>
        <w:t>（1）</w:t>
      </w:r>
      <w:r w:rsidRPr="007C6FF8">
        <w:rPr>
          <w:rFonts w:ascii="方正仿宋_GBK" w:eastAsia="方正仿宋_GBK"/>
          <w:color w:val="000000"/>
          <w:sz w:val="32"/>
          <w:szCs w:val="32"/>
        </w:rPr>
        <w:t>收到比选邀请</w:t>
      </w:r>
      <w:r w:rsidRPr="007C6FF8">
        <w:rPr>
          <w:rFonts w:ascii="方正仿宋_GBK" w:eastAsia="方正仿宋_GBK" w:hint="eastAsia"/>
          <w:color w:val="000000"/>
          <w:sz w:val="32"/>
          <w:szCs w:val="32"/>
        </w:rPr>
        <w:t>的投标</w:t>
      </w:r>
      <w:r w:rsidRPr="007C6FF8">
        <w:rPr>
          <w:rFonts w:ascii="方正仿宋_GBK" w:eastAsia="方正仿宋_GBK"/>
          <w:color w:val="000000"/>
          <w:sz w:val="32"/>
          <w:szCs w:val="32"/>
        </w:rPr>
        <w:t>人按</w:t>
      </w:r>
      <w:r w:rsidRPr="007C6FF8">
        <w:rPr>
          <w:rFonts w:ascii="方正仿宋_GBK" w:eastAsia="方正仿宋_GBK" w:hint="eastAsia"/>
          <w:color w:val="000000"/>
          <w:sz w:val="32"/>
          <w:szCs w:val="32"/>
        </w:rPr>
        <w:t>邀请书规定的时间和地点参加</w:t>
      </w:r>
      <w:r w:rsidRPr="007C6FF8">
        <w:rPr>
          <w:rFonts w:ascii="方正仿宋_GBK" w:eastAsia="方正仿宋_GBK"/>
          <w:color w:val="000000"/>
          <w:sz w:val="32"/>
          <w:szCs w:val="32"/>
        </w:rPr>
        <w:t>比</w:t>
      </w:r>
      <w:r w:rsidRPr="007C6FF8">
        <w:rPr>
          <w:rFonts w:ascii="方正仿宋_GBK" w:eastAsia="方正仿宋_GBK" w:hint="eastAsia"/>
          <w:color w:val="000000"/>
          <w:sz w:val="32"/>
          <w:szCs w:val="32"/>
        </w:rPr>
        <w:t>选，且须有法定代表人或其授权代表参加并签到，否</w:t>
      </w:r>
      <w:r w:rsidRPr="007C6FF8">
        <w:rPr>
          <w:rFonts w:ascii="方正仿宋_GBK" w:eastAsia="方正仿宋_GBK"/>
          <w:color w:val="000000"/>
          <w:sz w:val="32"/>
          <w:szCs w:val="32"/>
        </w:rPr>
        <w:t>则</w:t>
      </w:r>
      <w:r w:rsidRPr="007C6FF8">
        <w:rPr>
          <w:rFonts w:ascii="方正仿宋_GBK" w:eastAsia="方正仿宋_GBK" w:hint="eastAsia"/>
          <w:color w:val="000000"/>
          <w:sz w:val="32"/>
          <w:szCs w:val="32"/>
        </w:rPr>
        <w:t>其投</w:t>
      </w:r>
      <w:r w:rsidRPr="007C6FF8">
        <w:rPr>
          <w:rFonts w:ascii="方正仿宋_GBK" w:eastAsia="方正仿宋_GBK"/>
          <w:color w:val="000000"/>
          <w:sz w:val="32"/>
          <w:szCs w:val="32"/>
        </w:rPr>
        <w:t>标文件</w:t>
      </w:r>
      <w:r w:rsidRPr="007C6FF8">
        <w:rPr>
          <w:rFonts w:ascii="方正仿宋_GBK" w:eastAsia="方正仿宋_GBK" w:hint="eastAsia"/>
          <w:color w:val="000000"/>
          <w:sz w:val="32"/>
          <w:szCs w:val="32"/>
        </w:rPr>
        <w:t>不</w:t>
      </w:r>
      <w:r w:rsidRPr="007C6FF8">
        <w:rPr>
          <w:rFonts w:ascii="方正仿宋_GBK" w:eastAsia="方正仿宋_GBK"/>
          <w:color w:val="000000"/>
          <w:sz w:val="32"/>
          <w:szCs w:val="32"/>
        </w:rPr>
        <w:t>得参与比</w:t>
      </w:r>
      <w:r w:rsidRPr="007C6FF8">
        <w:rPr>
          <w:rFonts w:ascii="方正仿宋_GBK" w:eastAsia="方正仿宋_GBK" w:hint="eastAsia"/>
          <w:color w:val="000000"/>
          <w:sz w:val="32"/>
          <w:szCs w:val="32"/>
        </w:rPr>
        <w:t>选</w:t>
      </w:r>
      <w:r w:rsidRPr="007C6FF8">
        <w:rPr>
          <w:rFonts w:ascii="方正仿宋_GBK" w:eastAsia="方正仿宋_GBK"/>
          <w:color w:val="000000"/>
          <w:sz w:val="32"/>
          <w:szCs w:val="32"/>
        </w:rPr>
        <w:t>。</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hint="eastAsia"/>
          <w:color w:val="000000"/>
          <w:sz w:val="32"/>
          <w:szCs w:val="32"/>
        </w:rPr>
        <w:t>（2</w:t>
      </w:r>
      <w:r w:rsidRPr="007C6FF8">
        <w:rPr>
          <w:rFonts w:ascii="方正仿宋_GBK" w:eastAsia="方正仿宋_GBK"/>
          <w:color w:val="000000"/>
          <w:sz w:val="32"/>
          <w:szCs w:val="32"/>
        </w:rPr>
        <w:t>）</w:t>
      </w:r>
      <w:r w:rsidRPr="007C6FF8">
        <w:rPr>
          <w:rFonts w:ascii="方正仿宋_GBK" w:eastAsia="方正仿宋_GBK" w:hint="eastAsia"/>
          <w:color w:val="000000"/>
          <w:sz w:val="32"/>
          <w:szCs w:val="32"/>
        </w:rPr>
        <w:t>评标小组</w:t>
      </w:r>
      <w:r w:rsidRPr="007C6FF8">
        <w:rPr>
          <w:rFonts w:ascii="方正仿宋_GBK" w:eastAsia="方正仿宋_GBK"/>
          <w:color w:val="000000"/>
          <w:sz w:val="32"/>
          <w:szCs w:val="32"/>
        </w:rPr>
        <w:t>对所有</w:t>
      </w:r>
      <w:r w:rsidRPr="007C6FF8">
        <w:rPr>
          <w:rFonts w:ascii="方正仿宋_GBK" w:eastAsia="方正仿宋_GBK" w:hint="eastAsia"/>
          <w:color w:val="000000"/>
          <w:sz w:val="32"/>
          <w:szCs w:val="32"/>
        </w:rPr>
        <w:t>投</w:t>
      </w:r>
      <w:r w:rsidRPr="007C6FF8">
        <w:rPr>
          <w:rFonts w:ascii="方正仿宋_GBK" w:eastAsia="方正仿宋_GBK"/>
          <w:color w:val="000000"/>
          <w:sz w:val="32"/>
          <w:szCs w:val="32"/>
        </w:rPr>
        <w:t>标人投标总报价及</w:t>
      </w:r>
      <w:r w:rsidRPr="007C6FF8">
        <w:rPr>
          <w:rFonts w:ascii="方正仿宋_GBK" w:eastAsia="方正仿宋_GBK" w:hint="eastAsia"/>
          <w:color w:val="000000"/>
          <w:sz w:val="32"/>
          <w:szCs w:val="32"/>
        </w:rPr>
        <w:t>各类别全费用综合单价报价、各类别总价报价</w:t>
      </w:r>
      <w:r w:rsidRPr="007C6FF8">
        <w:rPr>
          <w:rFonts w:ascii="方正仿宋_GBK" w:eastAsia="方正仿宋_GBK"/>
          <w:color w:val="000000"/>
          <w:sz w:val="32"/>
          <w:szCs w:val="32"/>
        </w:rPr>
        <w:t>进行</w:t>
      </w:r>
      <w:r w:rsidRPr="007C6FF8">
        <w:rPr>
          <w:rFonts w:ascii="方正仿宋_GBK" w:eastAsia="方正仿宋_GBK" w:hint="eastAsia"/>
          <w:color w:val="000000"/>
          <w:sz w:val="32"/>
          <w:szCs w:val="32"/>
        </w:rPr>
        <w:t>评审</w:t>
      </w:r>
      <w:r w:rsidRPr="007C6FF8">
        <w:rPr>
          <w:rFonts w:ascii="方正仿宋_GBK" w:eastAsia="方正仿宋_GBK"/>
          <w:color w:val="000000"/>
          <w:sz w:val="32"/>
          <w:szCs w:val="32"/>
        </w:rPr>
        <w:t>，</w:t>
      </w:r>
      <w:r w:rsidRPr="007C6FF8">
        <w:rPr>
          <w:rFonts w:ascii="方正仿宋_GBK" w:eastAsia="方正仿宋_GBK" w:hint="eastAsia"/>
          <w:color w:val="000000"/>
          <w:sz w:val="32"/>
          <w:szCs w:val="32"/>
        </w:rPr>
        <w:t>对</w:t>
      </w:r>
      <w:r w:rsidRPr="007C6FF8">
        <w:rPr>
          <w:rFonts w:ascii="方正仿宋_GBK" w:eastAsia="方正仿宋_GBK"/>
          <w:color w:val="000000"/>
          <w:sz w:val="32"/>
          <w:szCs w:val="32"/>
        </w:rPr>
        <w:t>总报价及</w:t>
      </w:r>
      <w:r w:rsidRPr="007C6FF8">
        <w:rPr>
          <w:rFonts w:ascii="方正仿宋_GBK" w:eastAsia="方正仿宋_GBK" w:hint="eastAsia"/>
          <w:color w:val="000000"/>
          <w:sz w:val="32"/>
          <w:szCs w:val="32"/>
        </w:rPr>
        <w:t>全费用综合单价报价、各类别总价报价</w:t>
      </w:r>
      <w:r w:rsidRPr="007C6FF8">
        <w:rPr>
          <w:rFonts w:ascii="方正仿宋_GBK" w:eastAsia="方正仿宋_GBK"/>
          <w:color w:val="000000"/>
          <w:sz w:val="32"/>
          <w:szCs w:val="32"/>
        </w:rPr>
        <w:t>高于最高限价的按</w:t>
      </w:r>
      <w:r w:rsidRPr="007C6FF8">
        <w:rPr>
          <w:rFonts w:ascii="方正仿宋_GBK" w:eastAsia="方正仿宋_GBK" w:hint="eastAsia"/>
          <w:color w:val="000000"/>
          <w:sz w:val="32"/>
          <w:szCs w:val="32"/>
        </w:rPr>
        <w:t>否决投</w:t>
      </w:r>
      <w:r w:rsidRPr="007C6FF8">
        <w:rPr>
          <w:rFonts w:ascii="方正仿宋_GBK" w:eastAsia="方正仿宋_GBK"/>
          <w:color w:val="000000"/>
          <w:sz w:val="32"/>
          <w:szCs w:val="32"/>
        </w:rPr>
        <w:t>标处理后（三项报价中任何一项高于其对应最高限价即满足否决条件），</w:t>
      </w:r>
      <w:r w:rsidRPr="007C6FF8">
        <w:rPr>
          <w:rFonts w:ascii="方正仿宋_GBK" w:eastAsia="方正仿宋_GBK" w:hint="eastAsia"/>
          <w:color w:val="000000"/>
          <w:sz w:val="32"/>
          <w:szCs w:val="32"/>
        </w:rPr>
        <w:t>低</w:t>
      </w:r>
      <w:r w:rsidRPr="007C6FF8">
        <w:rPr>
          <w:rFonts w:ascii="方正仿宋_GBK" w:eastAsia="方正仿宋_GBK"/>
          <w:color w:val="000000"/>
          <w:sz w:val="32"/>
          <w:szCs w:val="32"/>
        </w:rPr>
        <w:t>于最高限价的按</w:t>
      </w:r>
      <w:r w:rsidRPr="007C6FF8">
        <w:rPr>
          <w:rFonts w:ascii="方正仿宋_GBK" w:eastAsia="方正仿宋_GBK" w:hint="eastAsia"/>
          <w:color w:val="000000"/>
          <w:sz w:val="32"/>
          <w:szCs w:val="32"/>
        </w:rPr>
        <w:t>报</w:t>
      </w:r>
      <w:r w:rsidRPr="007C6FF8">
        <w:rPr>
          <w:rFonts w:ascii="方正仿宋_GBK" w:eastAsia="方正仿宋_GBK"/>
          <w:color w:val="000000"/>
          <w:sz w:val="32"/>
          <w:szCs w:val="32"/>
        </w:rPr>
        <w:t>价由低到高的顺序进行</w:t>
      </w:r>
      <w:r w:rsidRPr="007C6FF8">
        <w:rPr>
          <w:rFonts w:ascii="方正仿宋_GBK" w:eastAsia="方正仿宋_GBK" w:hint="eastAsia"/>
          <w:color w:val="000000"/>
          <w:sz w:val="32"/>
          <w:szCs w:val="32"/>
        </w:rPr>
        <w:t>排</w:t>
      </w:r>
      <w:r w:rsidRPr="007C6FF8">
        <w:rPr>
          <w:rFonts w:ascii="方正仿宋_GBK" w:eastAsia="方正仿宋_GBK"/>
          <w:color w:val="000000"/>
          <w:sz w:val="32"/>
          <w:szCs w:val="32"/>
        </w:rPr>
        <w:t>序</w:t>
      </w:r>
      <w:r w:rsidRPr="007C6FF8">
        <w:rPr>
          <w:rFonts w:ascii="方正仿宋_GBK" w:eastAsia="方正仿宋_GBK" w:hint="eastAsia"/>
          <w:color w:val="000000"/>
          <w:sz w:val="32"/>
          <w:szCs w:val="32"/>
        </w:rPr>
        <w:t>。</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hint="eastAsia"/>
          <w:color w:val="000000"/>
          <w:sz w:val="32"/>
          <w:szCs w:val="32"/>
        </w:rPr>
        <w:t>（3</w:t>
      </w:r>
      <w:r w:rsidRPr="007C6FF8">
        <w:rPr>
          <w:rFonts w:ascii="方正仿宋_GBK" w:eastAsia="方正仿宋_GBK"/>
          <w:color w:val="000000"/>
          <w:sz w:val="32"/>
          <w:szCs w:val="32"/>
        </w:rPr>
        <w:t>）</w:t>
      </w:r>
      <w:r w:rsidRPr="007C6FF8">
        <w:rPr>
          <w:rFonts w:ascii="方正仿宋_GBK" w:eastAsia="方正仿宋_GBK" w:hint="eastAsia"/>
          <w:color w:val="000000"/>
          <w:sz w:val="32"/>
          <w:szCs w:val="32"/>
        </w:rPr>
        <w:t>评标小组</w:t>
      </w:r>
      <w:r w:rsidRPr="007C6FF8">
        <w:rPr>
          <w:rFonts w:ascii="方正仿宋_GBK" w:eastAsia="方正仿宋_GBK"/>
          <w:color w:val="000000"/>
          <w:sz w:val="32"/>
          <w:szCs w:val="32"/>
        </w:rPr>
        <w:t>对</w:t>
      </w:r>
      <w:r w:rsidRPr="007C6FF8">
        <w:rPr>
          <w:rFonts w:ascii="方正仿宋_GBK" w:eastAsia="方正仿宋_GBK" w:hint="eastAsia"/>
          <w:color w:val="000000"/>
          <w:sz w:val="32"/>
          <w:szCs w:val="32"/>
        </w:rPr>
        <w:t>进入</w:t>
      </w:r>
      <w:r w:rsidRPr="007C6FF8">
        <w:rPr>
          <w:rFonts w:ascii="方正仿宋_GBK" w:eastAsia="方正仿宋_GBK"/>
          <w:color w:val="000000"/>
          <w:sz w:val="32"/>
          <w:szCs w:val="32"/>
        </w:rPr>
        <w:t>排序的投标人的</w:t>
      </w:r>
      <w:r w:rsidRPr="007C6FF8">
        <w:rPr>
          <w:rFonts w:ascii="方正仿宋_GBK" w:eastAsia="方正仿宋_GBK" w:hint="eastAsia"/>
          <w:color w:val="000000"/>
          <w:sz w:val="32"/>
          <w:szCs w:val="32"/>
        </w:rPr>
        <w:t>资格条件进行符合</w:t>
      </w:r>
      <w:r w:rsidRPr="007C6FF8">
        <w:rPr>
          <w:rFonts w:ascii="方正仿宋_GBK" w:eastAsia="方正仿宋_GBK"/>
          <w:color w:val="000000"/>
          <w:sz w:val="32"/>
          <w:szCs w:val="32"/>
        </w:rPr>
        <w:t>性</w:t>
      </w:r>
      <w:r w:rsidRPr="007C6FF8">
        <w:rPr>
          <w:rFonts w:ascii="方正仿宋_GBK" w:eastAsia="方正仿宋_GBK" w:hint="eastAsia"/>
          <w:color w:val="000000"/>
          <w:sz w:val="32"/>
          <w:szCs w:val="32"/>
        </w:rPr>
        <w:t>审查，包括投标文件的有效性、完整性和响应程度进行审查。</w:t>
      </w:r>
      <w:r w:rsidRPr="007C6FF8">
        <w:rPr>
          <w:rFonts w:ascii="方正仿宋_GBK" w:eastAsia="方正仿宋_GBK"/>
          <w:color w:val="000000"/>
          <w:sz w:val="32"/>
          <w:szCs w:val="32"/>
        </w:rPr>
        <w:t>符合性审查合格的投标人</w:t>
      </w:r>
      <w:r w:rsidRPr="007C6FF8">
        <w:rPr>
          <w:rFonts w:ascii="方正仿宋_GBK" w:eastAsia="方正仿宋_GBK" w:hint="eastAsia"/>
          <w:color w:val="000000"/>
          <w:sz w:val="32"/>
          <w:szCs w:val="32"/>
        </w:rPr>
        <w:t>由评标小组按报价综合评估法评审并确定中标人。</w:t>
      </w:r>
    </w:p>
    <w:p w:rsidR="00213D38" w:rsidRPr="007C6FF8" w:rsidRDefault="00213D38" w:rsidP="00213D38">
      <w:pPr>
        <w:spacing w:line="580" w:lineRule="exact"/>
        <w:rPr>
          <w:rFonts w:ascii="方正黑体_GBK" w:eastAsia="方正黑体_GBK" w:hAnsi="Courier New"/>
          <w:sz w:val="28"/>
          <w:szCs w:val="28"/>
        </w:rPr>
      </w:pPr>
      <w:r w:rsidRPr="007C6FF8">
        <w:rPr>
          <w:rFonts w:ascii="方正黑体_GBK" w:eastAsia="方正黑体_GBK" w:hAnsi="Courier New" w:hint="eastAsia"/>
          <w:sz w:val="28"/>
          <w:szCs w:val="28"/>
        </w:rPr>
        <w:t>九、比选中标人的确认</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hint="eastAsia"/>
          <w:color w:val="000000"/>
          <w:sz w:val="32"/>
          <w:szCs w:val="32"/>
        </w:rPr>
        <w:t>评审小组本着公开、公正、公平的原则，</w:t>
      </w:r>
      <w:r w:rsidRPr="007C6FF8">
        <w:rPr>
          <w:rFonts w:ascii="方正仿宋_GBK" w:eastAsia="方正仿宋_GBK"/>
          <w:color w:val="000000"/>
          <w:sz w:val="32"/>
          <w:szCs w:val="32"/>
        </w:rPr>
        <w:t>在</w:t>
      </w:r>
      <w:r w:rsidRPr="007C6FF8">
        <w:rPr>
          <w:rFonts w:ascii="方正仿宋_GBK" w:eastAsia="方正仿宋_GBK" w:hint="eastAsia"/>
          <w:color w:val="000000"/>
          <w:sz w:val="32"/>
          <w:szCs w:val="32"/>
        </w:rPr>
        <w:t>按照比选标准比选</w:t>
      </w:r>
      <w:r w:rsidRPr="007C6FF8">
        <w:rPr>
          <w:rFonts w:ascii="方正仿宋_GBK" w:eastAsia="方正仿宋_GBK"/>
          <w:color w:val="000000"/>
          <w:sz w:val="32"/>
          <w:szCs w:val="32"/>
        </w:rPr>
        <w:t>结束后</w:t>
      </w:r>
      <w:r w:rsidRPr="007C6FF8">
        <w:rPr>
          <w:rFonts w:ascii="方正仿宋_GBK" w:eastAsia="方正仿宋_GBK" w:hint="eastAsia"/>
          <w:color w:val="000000"/>
          <w:sz w:val="32"/>
          <w:szCs w:val="32"/>
        </w:rPr>
        <w:t>，评</w:t>
      </w:r>
      <w:r w:rsidRPr="007C6FF8">
        <w:rPr>
          <w:rFonts w:ascii="方正仿宋_GBK" w:eastAsia="方正仿宋_GBK"/>
          <w:color w:val="000000"/>
          <w:sz w:val="32"/>
          <w:szCs w:val="32"/>
        </w:rPr>
        <w:t>标</w:t>
      </w:r>
      <w:r w:rsidRPr="007C6FF8">
        <w:rPr>
          <w:rFonts w:ascii="方正仿宋_GBK" w:eastAsia="方正仿宋_GBK" w:hint="eastAsia"/>
          <w:color w:val="000000"/>
          <w:sz w:val="32"/>
          <w:szCs w:val="32"/>
        </w:rPr>
        <w:t>现场公布</w:t>
      </w:r>
      <w:r w:rsidRPr="007C6FF8">
        <w:rPr>
          <w:rFonts w:ascii="方正仿宋_GBK" w:eastAsia="方正仿宋_GBK"/>
          <w:color w:val="000000"/>
          <w:sz w:val="32"/>
          <w:szCs w:val="32"/>
        </w:rPr>
        <w:t>比</w:t>
      </w:r>
      <w:r w:rsidRPr="007C6FF8">
        <w:rPr>
          <w:rFonts w:ascii="方正仿宋_GBK" w:eastAsia="方正仿宋_GBK" w:hint="eastAsia"/>
          <w:color w:val="000000"/>
          <w:sz w:val="32"/>
          <w:szCs w:val="32"/>
        </w:rPr>
        <w:t>选</w:t>
      </w:r>
      <w:r w:rsidRPr="007C6FF8">
        <w:rPr>
          <w:rFonts w:ascii="方正仿宋_GBK" w:eastAsia="方正仿宋_GBK"/>
          <w:color w:val="000000"/>
          <w:sz w:val="32"/>
          <w:szCs w:val="32"/>
        </w:rPr>
        <w:t>结果</w:t>
      </w:r>
      <w:r w:rsidRPr="007C6FF8">
        <w:rPr>
          <w:rFonts w:ascii="方正仿宋_GBK" w:eastAsia="方正仿宋_GBK" w:hint="eastAsia"/>
          <w:color w:val="000000"/>
          <w:sz w:val="32"/>
          <w:szCs w:val="32"/>
        </w:rPr>
        <w:t>并</w:t>
      </w:r>
      <w:r w:rsidRPr="007C6FF8">
        <w:rPr>
          <w:rFonts w:ascii="方正仿宋_GBK" w:eastAsia="方正仿宋_GBK"/>
          <w:color w:val="000000"/>
          <w:sz w:val="32"/>
          <w:szCs w:val="32"/>
        </w:rPr>
        <w:t>在</w:t>
      </w:r>
      <w:r w:rsidRPr="007C6FF8">
        <w:rPr>
          <w:rFonts w:ascii="方正仿宋_GBK" w:eastAsia="方正仿宋_GBK" w:hint="eastAsia"/>
          <w:color w:val="000000"/>
          <w:sz w:val="32"/>
          <w:szCs w:val="32"/>
        </w:rPr>
        <w:t>重庆铝产业开发投资集团有限公司网站</w:t>
      </w:r>
      <w:r w:rsidRPr="007C6FF8">
        <w:rPr>
          <w:rFonts w:ascii="方正仿宋_GBK" w:eastAsia="方正仿宋_GBK"/>
          <w:color w:val="000000"/>
          <w:sz w:val="32"/>
          <w:szCs w:val="32"/>
        </w:rPr>
        <w:t>上进行公示，公示期</w:t>
      </w:r>
      <w:r w:rsidRPr="007C6FF8">
        <w:rPr>
          <w:rFonts w:ascii="方正仿宋_GBK" w:eastAsia="方正仿宋_GBK" w:hint="eastAsia"/>
          <w:color w:val="000000"/>
          <w:sz w:val="32"/>
          <w:szCs w:val="32"/>
        </w:rPr>
        <w:t>3天</w:t>
      </w:r>
      <w:r w:rsidRPr="007C6FF8">
        <w:rPr>
          <w:rFonts w:ascii="方正仿宋_GBK" w:eastAsia="方正仿宋_GBK"/>
          <w:color w:val="000000"/>
          <w:sz w:val="32"/>
          <w:szCs w:val="32"/>
        </w:rPr>
        <w:t>。</w:t>
      </w:r>
    </w:p>
    <w:p w:rsidR="00213D38" w:rsidRPr="007C6FF8" w:rsidRDefault="00213D38" w:rsidP="00213D38">
      <w:pPr>
        <w:spacing w:line="580" w:lineRule="exact"/>
        <w:rPr>
          <w:rFonts w:ascii="方正黑体_GBK" w:eastAsia="方正黑体_GBK" w:hAnsi="Courier New"/>
          <w:sz w:val="28"/>
          <w:szCs w:val="28"/>
        </w:rPr>
      </w:pPr>
      <w:r w:rsidRPr="007C6FF8">
        <w:rPr>
          <w:rFonts w:ascii="方正黑体_GBK" w:eastAsia="方正黑体_GBK" w:hAnsi="Courier New"/>
          <w:sz w:val="28"/>
          <w:szCs w:val="28"/>
        </w:rPr>
        <w:t>十</w:t>
      </w:r>
      <w:r w:rsidRPr="007C6FF8">
        <w:rPr>
          <w:rFonts w:ascii="方正黑体_GBK" w:eastAsia="方正黑体_GBK" w:hAnsi="Courier New" w:hint="eastAsia"/>
          <w:sz w:val="28"/>
          <w:szCs w:val="28"/>
        </w:rPr>
        <w:t>、</w:t>
      </w:r>
      <w:r w:rsidRPr="007C6FF8">
        <w:rPr>
          <w:rFonts w:ascii="方正黑体_GBK" w:eastAsia="方正黑体_GBK" w:hAnsi="Courier New"/>
          <w:sz w:val="28"/>
          <w:szCs w:val="28"/>
        </w:rPr>
        <w:t>其他</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hint="eastAsia"/>
          <w:color w:val="000000"/>
          <w:sz w:val="32"/>
          <w:szCs w:val="32"/>
        </w:rPr>
        <w:lastRenderedPageBreak/>
        <w:t>1. 投标人必须对以上条款和服务承诺明确列出，满足要求。</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hint="eastAsia"/>
          <w:color w:val="000000"/>
          <w:sz w:val="32"/>
          <w:szCs w:val="32"/>
        </w:rPr>
        <w:t>2.</w:t>
      </w:r>
      <w:r w:rsidRPr="007C6FF8">
        <w:rPr>
          <w:rFonts w:ascii="方正仿宋_GBK" w:eastAsia="方正仿宋_GBK"/>
          <w:color w:val="000000"/>
          <w:sz w:val="32"/>
          <w:szCs w:val="32"/>
        </w:rPr>
        <w:t xml:space="preserve"> 除</w:t>
      </w:r>
      <w:r w:rsidRPr="007C6FF8">
        <w:rPr>
          <w:rFonts w:ascii="方正仿宋_GBK" w:eastAsia="方正仿宋_GBK" w:hint="eastAsia"/>
          <w:color w:val="000000"/>
          <w:sz w:val="32"/>
          <w:szCs w:val="32"/>
        </w:rPr>
        <w:t>前文</w:t>
      </w:r>
      <w:r w:rsidRPr="007C6FF8">
        <w:rPr>
          <w:rFonts w:ascii="方正仿宋_GBK" w:eastAsia="方正仿宋_GBK"/>
          <w:color w:val="000000"/>
          <w:sz w:val="32"/>
          <w:szCs w:val="32"/>
        </w:rPr>
        <w:t>要求外</w:t>
      </w:r>
      <w:r w:rsidRPr="007C6FF8">
        <w:rPr>
          <w:rFonts w:ascii="方正仿宋_GBK" w:eastAsia="方正仿宋_GBK" w:hint="eastAsia"/>
          <w:color w:val="000000"/>
          <w:sz w:val="32"/>
          <w:szCs w:val="32"/>
        </w:rPr>
        <w:t>，</w:t>
      </w:r>
      <w:r w:rsidRPr="007C6FF8">
        <w:rPr>
          <w:rFonts w:ascii="方正仿宋_GBK" w:eastAsia="方正仿宋_GBK"/>
          <w:color w:val="000000"/>
          <w:sz w:val="32"/>
          <w:szCs w:val="32"/>
        </w:rPr>
        <w:t>投标人</w:t>
      </w:r>
      <w:r w:rsidRPr="007C6FF8">
        <w:rPr>
          <w:rFonts w:ascii="方正仿宋_GBK" w:eastAsia="方正仿宋_GBK" w:hint="eastAsia"/>
          <w:color w:val="000000"/>
          <w:sz w:val="32"/>
          <w:szCs w:val="32"/>
        </w:rPr>
        <w:t>发生以下条款情况之一时，视为无效响应，其投标文件将被拒绝：</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hint="eastAsia"/>
          <w:color w:val="000000"/>
          <w:sz w:val="32"/>
          <w:szCs w:val="32"/>
        </w:rPr>
        <w:t>（1）</w:t>
      </w:r>
      <w:r w:rsidRPr="007C6FF8">
        <w:rPr>
          <w:rFonts w:ascii="方正仿宋_GBK" w:eastAsia="方正仿宋_GBK"/>
          <w:color w:val="000000"/>
          <w:sz w:val="32"/>
          <w:szCs w:val="32"/>
        </w:rPr>
        <w:t>投标人</w:t>
      </w:r>
      <w:r w:rsidRPr="007C6FF8">
        <w:rPr>
          <w:rFonts w:ascii="方正仿宋_GBK" w:eastAsia="方正仿宋_GBK" w:hint="eastAsia"/>
          <w:color w:val="000000"/>
          <w:sz w:val="32"/>
          <w:szCs w:val="32"/>
        </w:rPr>
        <w:t>不符合规定的资格条件的；</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hint="eastAsia"/>
          <w:color w:val="000000"/>
          <w:sz w:val="32"/>
          <w:szCs w:val="32"/>
        </w:rPr>
        <w:t>（2）</w:t>
      </w:r>
      <w:r w:rsidRPr="007C6FF8">
        <w:rPr>
          <w:rFonts w:ascii="方正仿宋_GBK" w:eastAsia="方正仿宋_GBK"/>
          <w:color w:val="000000"/>
          <w:sz w:val="32"/>
          <w:szCs w:val="32"/>
        </w:rPr>
        <w:t>投标人</w:t>
      </w:r>
      <w:r w:rsidRPr="007C6FF8">
        <w:rPr>
          <w:rFonts w:ascii="方正仿宋_GBK" w:eastAsia="方正仿宋_GBK" w:hint="eastAsia"/>
          <w:color w:val="000000"/>
          <w:sz w:val="32"/>
          <w:szCs w:val="32"/>
        </w:rPr>
        <w:t>的法定代表人或其授权代表人未签到参加比选的；</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hint="eastAsia"/>
          <w:color w:val="000000"/>
          <w:sz w:val="32"/>
          <w:szCs w:val="32"/>
        </w:rPr>
        <w:t>（</w:t>
      </w:r>
      <w:r w:rsidRPr="007C6FF8">
        <w:rPr>
          <w:rFonts w:ascii="方正仿宋_GBK" w:eastAsia="方正仿宋_GBK"/>
          <w:color w:val="000000"/>
          <w:sz w:val="32"/>
          <w:szCs w:val="32"/>
        </w:rPr>
        <w:t>3</w:t>
      </w:r>
      <w:r w:rsidRPr="007C6FF8">
        <w:rPr>
          <w:rFonts w:ascii="方正仿宋_GBK" w:eastAsia="方正仿宋_GBK" w:hint="eastAsia"/>
          <w:color w:val="000000"/>
          <w:sz w:val="32"/>
          <w:szCs w:val="32"/>
        </w:rPr>
        <w:t>）法定代表人为同一个人的两个及两个以上法人，母公司、全资子公司及其控股公司参与比选的；</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hint="eastAsia"/>
          <w:color w:val="000000"/>
          <w:sz w:val="32"/>
          <w:szCs w:val="32"/>
        </w:rPr>
        <w:t>（</w:t>
      </w:r>
      <w:r w:rsidRPr="007C6FF8">
        <w:rPr>
          <w:rFonts w:ascii="方正仿宋_GBK" w:eastAsia="方正仿宋_GBK"/>
          <w:color w:val="000000"/>
          <w:sz w:val="32"/>
          <w:szCs w:val="32"/>
        </w:rPr>
        <w:t>4</w:t>
      </w:r>
      <w:r w:rsidRPr="007C6FF8">
        <w:rPr>
          <w:rFonts w:ascii="方正仿宋_GBK" w:eastAsia="方正仿宋_GBK" w:hint="eastAsia"/>
          <w:color w:val="000000"/>
          <w:sz w:val="32"/>
          <w:szCs w:val="32"/>
        </w:rPr>
        <w:t>）单位负责人为同一人或者存在直接控股、管理关系的不同投标人；</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hint="eastAsia"/>
          <w:color w:val="000000"/>
          <w:sz w:val="32"/>
          <w:szCs w:val="32"/>
        </w:rPr>
        <w:t>（</w:t>
      </w:r>
      <w:r w:rsidRPr="007C6FF8">
        <w:rPr>
          <w:rFonts w:ascii="方正仿宋_GBK" w:eastAsia="方正仿宋_GBK"/>
          <w:color w:val="000000"/>
          <w:sz w:val="32"/>
          <w:szCs w:val="32"/>
        </w:rPr>
        <w:t>5</w:t>
      </w:r>
      <w:r w:rsidRPr="007C6FF8">
        <w:rPr>
          <w:rFonts w:ascii="方正仿宋_GBK" w:eastAsia="方正仿宋_GBK" w:hint="eastAsia"/>
          <w:color w:val="000000"/>
          <w:sz w:val="32"/>
          <w:szCs w:val="32"/>
        </w:rPr>
        <w:t>）</w:t>
      </w:r>
      <w:r w:rsidRPr="007C6FF8">
        <w:rPr>
          <w:rFonts w:ascii="方正仿宋_GBK" w:eastAsia="方正仿宋_GBK"/>
          <w:color w:val="000000"/>
          <w:sz w:val="32"/>
          <w:szCs w:val="32"/>
        </w:rPr>
        <w:t>投标人</w:t>
      </w:r>
      <w:r w:rsidRPr="007C6FF8">
        <w:rPr>
          <w:rFonts w:ascii="方正仿宋_GBK" w:eastAsia="方正仿宋_GBK" w:hint="eastAsia"/>
          <w:color w:val="000000"/>
          <w:sz w:val="32"/>
          <w:szCs w:val="32"/>
        </w:rPr>
        <w:t>投标文件内容有与国家现行法律法规相违背的内容，或附有招标人无法接受的条件的。</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hint="eastAsia"/>
          <w:color w:val="000000"/>
          <w:sz w:val="32"/>
          <w:szCs w:val="32"/>
        </w:rPr>
        <w:t>3</w:t>
      </w:r>
      <w:r w:rsidRPr="007C6FF8">
        <w:rPr>
          <w:rFonts w:ascii="方正仿宋_GBK" w:eastAsia="方正仿宋_GBK"/>
          <w:color w:val="000000"/>
          <w:sz w:val="32"/>
          <w:szCs w:val="32"/>
        </w:rPr>
        <w:t>.</w:t>
      </w:r>
      <w:r w:rsidRPr="007C6FF8">
        <w:rPr>
          <w:rFonts w:ascii="方正仿宋_GBK" w:eastAsia="方正仿宋_GBK" w:hint="eastAsia"/>
          <w:color w:val="000000"/>
          <w:sz w:val="32"/>
          <w:szCs w:val="32"/>
        </w:rPr>
        <w:t xml:space="preserve"> 弃标处理：</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hint="eastAsia"/>
          <w:color w:val="000000"/>
          <w:sz w:val="32"/>
          <w:szCs w:val="32"/>
        </w:rPr>
        <w:t>（1）招标人在中标公示结束后七日内，拟中标人未按规定签订设计合同的无故弃标行为，招标人将其列入西彭园区信用黑名单，禁止在园区承揽相关工程。</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hint="eastAsia"/>
          <w:color w:val="000000"/>
          <w:sz w:val="32"/>
          <w:szCs w:val="32"/>
        </w:rPr>
        <w:t>（2）拟中标人放弃中标，给招标人造成损失的，应当赔偿。</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hint="eastAsia"/>
          <w:color w:val="000000"/>
          <w:sz w:val="32"/>
          <w:szCs w:val="32"/>
        </w:rPr>
        <w:t>（3）拟中标人放弃中标资格或者经核实被取消中标资格的，招标人可按排序顺次选择，也可以重新组织比选。</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color w:val="000000"/>
          <w:sz w:val="32"/>
          <w:szCs w:val="32"/>
        </w:rPr>
        <w:t>4</w:t>
      </w:r>
      <w:r w:rsidRPr="007C6FF8">
        <w:rPr>
          <w:rFonts w:ascii="方正仿宋_GBK" w:eastAsia="方正仿宋_GBK" w:hint="eastAsia"/>
          <w:color w:val="000000"/>
          <w:sz w:val="32"/>
          <w:szCs w:val="32"/>
        </w:rPr>
        <w:t>.其他未尽事宜由双方在合同中详细约定。</w:t>
      </w:r>
    </w:p>
    <w:p w:rsidR="00213D38" w:rsidRPr="007C6FF8" w:rsidRDefault="00213D38" w:rsidP="00213D38">
      <w:pPr>
        <w:spacing w:line="580" w:lineRule="exact"/>
        <w:rPr>
          <w:rFonts w:ascii="方正黑体_GBK" w:eastAsia="方正黑体_GBK" w:hAnsi="Courier New"/>
          <w:sz w:val="28"/>
          <w:szCs w:val="28"/>
        </w:rPr>
      </w:pPr>
      <w:r w:rsidRPr="007C6FF8">
        <w:rPr>
          <w:rFonts w:ascii="方正黑体_GBK" w:eastAsia="方正黑体_GBK" w:hAnsi="Courier New" w:hint="eastAsia"/>
          <w:sz w:val="28"/>
          <w:szCs w:val="28"/>
        </w:rPr>
        <w:t>十一</w:t>
      </w:r>
      <w:r w:rsidRPr="007C6FF8">
        <w:rPr>
          <w:rFonts w:ascii="方正黑体_GBK" w:eastAsia="方正黑体_GBK" w:hAnsi="Courier New"/>
          <w:sz w:val="28"/>
          <w:szCs w:val="28"/>
        </w:rPr>
        <w:t>、</w:t>
      </w:r>
      <w:r w:rsidRPr="007C6FF8">
        <w:rPr>
          <w:rFonts w:ascii="方正黑体_GBK" w:eastAsia="方正黑体_GBK" w:hAnsi="Courier New" w:hint="eastAsia"/>
          <w:sz w:val="28"/>
          <w:szCs w:val="28"/>
        </w:rPr>
        <w:t>附件：</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hint="eastAsia"/>
          <w:color w:val="000000"/>
          <w:sz w:val="32"/>
          <w:szCs w:val="32"/>
        </w:rPr>
        <w:t>1、投</w:t>
      </w:r>
      <w:r w:rsidRPr="007C6FF8">
        <w:rPr>
          <w:rFonts w:ascii="方正仿宋_GBK" w:eastAsia="方正仿宋_GBK"/>
          <w:color w:val="000000"/>
          <w:sz w:val="32"/>
          <w:szCs w:val="32"/>
        </w:rPr>
        <w:t>标函</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hint="eastAsia"/>
          <w:color w:val="000000"/>
          <w:sz w:val="32"/>
          <w:szCs w:val="32"/>
        </w:rPr>
        <w:lastRenderedPageBreak/>
        <w:t>2、投</w:t>
      </w:r>
      <w:r w:rsidRPr="007C6FF8">
        <w:rPr>
          <w:rFonts w:ascii="方正仿宋_GBK" w:eastAsia="方正仿宋_GBK"/>
          <w:color w:val="000000"/>
          <w:sz w:val="32"/>
          <w:szCs w:val="32"/>
        </w:rPr>
        <w:t>标报价汇总表</w:t>
      </w:r>
      <w:r w:rsidRPr="007C6FF8">
        <w:rPr>
          <w:rFonts w:ascii="方正仿宋_GBK" w:eastAsia="方正仿宋_GBK" w:hint="eastAsia"/>
          <w:color w:val="000000"/>
          <w:sz w:val="32"/>
          <w:szCs w:val="32"/>
        </w:rPr>
        <w:t>；</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color w:val="000000"/>
          <w:sz w:val="32"/>
          <w:szCs w:val="32"/>
        </w:rPr>
        <w:t>3</w:t>
      </w:r>
      <w:r w:rsidRPr="007C6FF8">
        <w:rPr>
          <w:rFonts w:ascii="方正仿宋_GBK" w:eastAsia="方正仿宋_GBK" w:hint="eastAsia"/>
          <w:color w:val="000000"/>
          <w:sz w:val="32"/>
          <w:szCs w:val="32"/>
        </w:rPr>
        <w:t>、法定代表人身份证明书或委托证明书；</w:t>
      </w:r>
    </w:p>
    <w:p w:rsidR="00213D38" w:rsidRPr="007C6FF8" w:rsidRDefault="00213D38" w:rsidP="00213D38">
      <w:pPr>
        <w:spacing w:line="580" w:lineRule="exact"/>
        <w:ind w:firstLineChars="200" w:firstLine="640"/>
        <w:rPr>
          <w:rFonts w:ascii="方正仿宋_GBK" w:eastAsia="方正仿宋_GBK"/>
          <w:color w:val="000000"/>
          <w:sz w:val="32"/>
          <w:szCs w:val="32"/>
        </w:rPr>
      </w:pPr>
      <w:r w:rsidRPr="007C6FF8">
        <w:rPr>
          <w:rFonts w:ascii="方正仿宋_GBK" w:eastAsia="方正仿宋_GBK"/>
          <w:color w:val="000000"/>
          <w:sz w:val="32"/>
          <w:szCs w:val="32"/>
        </w:rPr>
        <w:t>4</w:t>
      </w:r>
      <w:r w:rsidRPr="007C6FF8">
        <w:rPr>
          <w:rFonts w:ascii="方正仿宋_GBK" w:eastAsia="方正仿宋_GBK" w:hint="eastAsia"/>
          <w:color w:val="000000"/>
          <w:sz w:val="32"/>
          <w:szCs w:val="32"/>
        </w:rPr>
        <w:t>、合同协议书。</w:t>
      </w:r>
    </w:p>
    <w:p w:rsidR="00213D38" w:rsidRPr="007C6FF8" w:rsidRDefault="00213D38" w:rsidP="00213D38">
      <w:pPr>
        <w:spacing w:line="580" w:lineRule="exact"/>
        <w:rPr>
          <w:rFonts w:ascii="方正黑体_GBK" w:eastAsia="方正黑体_GBK" w:hAnsi="Courier New"/>
          <w:sz w:val="28"/>
          <w:szCs w:val="28"/>
        </w:rPr>
      </w:pPr>
      <w:r>
        <w:rPr>
          <w:sz w:val="28"/>
          <w:szCs w:val="28"/>
        </w:rPr>
        <w:br w:type="page"/>
      </w:r>
      <w:r w:rsidRPr="007C6FF8">
        <w:rPr>
          <w:rFonts w:ascii="方正黑体_GBK" w:eastAsia="方正黑体_GBK" w:hAnsi="Courier New" w:hint="eastAsia"/>
          <w:sz w:val="28"/>
          <w:szCs w:val="28"/>
        </w:rPr>
        <w:lastRenderedPageBreak/>
        <w:t>附</w:t>
      </w:r>
      <w:r w:rsidRPr="007C6FF8">
        <w:rPr>
          <w:rFonts w:ascii="方正黑体_GBK" w:eastAsia="方正黑体_GBK" w:hAnsi="Courier New"/>
          <w:sz w:val="28"/>
          <w:szCs w:val="28"/>
        </w:rPr>
        <w:t>件</w:t>
      </w:r>
      <w:r w:rsidRPr="007C6FF8">
        <w:rPr>
          <w:rFonts w:ascii="方正黑体_GBK" w:eastAsia="方正黑体_GBK" w:hAnsi="Courier New" w:hint="eastAsia"/>
          <w:sz w:val="28"/>
          <w:szCs w:val="28"/>
        </w:rPr>
        <w:t>1</w:t>
      </w:r>
    </w:p>
    <w:p w:rsidR="00213D38" w:rsidRPr="007C6FF8" w:rsidRDefault="00213D38" w:rsidP="00213D38">
      <w:pPr>
        <w:spacing w:line="580" w:lineRule="exact"/>
        <w:ind w:firstLineChars="200" w:firstLine="640"/>
        <w:jc w:val="center"/>
        <w:rPr>
          <w:rFonts w:ascii="方正仿宋_GBK" w:eastAsia="方正仿宋_GBK"/>
          <w:color w:val="000000"/>
          <w:sz w:val="32"/>
          <w:szCs w:val="32"/>
        </w:rPr>
      </w:pPr>
      <w:bookmarkStart w:id="1" w:name="_Toc277082643"/>
      <w:bookmarkStart w:id="2" w:name="_Toc333246452"/>
      <w:bookmarkStart w:id="3" w:name="_Toc369083107"/>
      <w:bookmarkStart w:id="4" w:name="_Toc224103495"/>
      <w:bookmarkStart w:id="5" w:name="_Toc287607867"/>
      <w:r w:rsidRPr="007C6FF8">
        <w:rPr>
          <w:rFonts w:ascii="方正仿宋_GBK" w:eastAsia="方正仿宋_GBK" w:hint="eastAsia"/>
          <w:color w:val="000000"/>
          <w:sz w:val="32"/>
          <w:szCs w:val="32"/>
        </w:rPr>
        <w:t>（一）</w:t>
      </w:r>
      <w:r w:rsidRPr="007C6FF8">
        <w:rPr>
          <w:rFonts w:ascii="方正仿宋_GBK" w:eastAsia="方正仿宋_GBK"/>
          <w:color w:val="000000"/>
          <w:sz w:val="32"/>
          <w:szCs w:val="32"/>
        </w:rPr>
        <w:t xml:space="preserve"> </w:t>
      </w:r>
      <w:r w:rsidRPr="007C6FF8">
        <w:rPr>
          <w:rFonts w:ascii="方正仿宋_GBK" w:eastAsia="方正仿宋_GBK" w:hint="eastAsia"/>
          <w:color w:val="000000"/>
          <w:sz w:val="32"/>
          <w:szCs w:val="32"/>
        </w:rPr>
        <w:t>投标函</w:t>
      </w:r>
      <w:bookmarkEnd w:id="1"/>
      <w:bookmarkEnd w:id="2"/>
      <w:bookmarkEnd w:id="3"/>
      <w:bookmarkEnd w:id="4"/>
      <w:bookmarkEnd w:id="5"/>
    </w:p>
    <w:p w:rsidR="00213D38" w:rsidRDefault="00213D38" w:rsidP="00213D38">
      <w:pPr>
        <w:autoSpaceDE w:val="0"/>
        <w:autoSpaceDN w:val="0"/>
        <w:adjustRightInd w:val="0"/>
        <w:spacing w:line="200" w:lineRule="exact"/>
        <w:rPr>
          <w:rFonts w:cs="Arial"/>
          <w:sz w:val="20"/>
          <w:szCs w:val="20"/>
        </w:rPr>
      </w:pPr>
    </w:p>
    <w:p w:rsidR="00213D38" w:rsidRPr="00F368DF" w:rsidRDefault="00213D38" w:rsidP="00213D38">
      <w:pPr>
        <w:spacing w:line="580" w:lineRule="exact"/>
        <w:ind w:firstLineChars="200" w:firstLine="560"/>
        <w:rPr>
          <w:rFonts w:ascii="方正仿宋_GBK" w:eastAsia="方正仿宋_GBK"/>
          <w:color w:val="000000"/>
          <w:sz w:val="28"/>
          <w:szCs w:val="32"/>
        </w:rPr>
      </w:pPr>
      <w:r w:rsidRPr="00F368DF">
        <w:rPr>
          <w:rFonts w:ascii="方正仿宋_GBK" w:eastAsia="方正仿宋_GBK"/>
          <w:color w:val="000000"/>
          <w:sz w:val="28"/>
          <w:szCs w:val="32"/>
        </w:rPr>
        <w:tab/>
      </w:r>
      <w:r w:rsidRPr="00F368DF">
        <w:rPr>
          <w:rFonts w:ascii="方正仿宋_GBK" w:eastAsia="方正仿宋_GBK" w:hint="eastAsia"/>
          <w:color w:val="000000"/>
          <w:sz w:val="28"/>
          <w:szCs w:val="32"/>
        </w:rPr>
        <w:t>（招标人名称）：</w:t>
      </w:r>
    </w:p>
    <w:p w:rsidR="00213D38" w:rsidRPr="00F368DF" w:rsidRDefault="00213D38" w:rsidP="00213D38">
      <w:pPr>
        <w:spacing w:line="580" w:lineRule="exact"/>
        <w:ind w:firstLineChars="200" w:firstLine="560"/>
        <w:rPr>
          <w:rFonts w:ascii="方正仿宋_GBK" w:eastAsia="方正仿宋_GBK"/>
          <w:color w:val="000000"/>
          <w:sz w:val="28"/>
          <w:szCs w:val="32"/>
        </w:rPr>
      </w:pPr>
      <w:r w:rsidRPr="00F368DF">
        <w:rPr>
          <w:rFonts w:ascii="方正仿宋_GBK" w:eastAsia="方正仿宋_GBK"/>
          <w:color w:val="000000"/>
          <w:sz w:val="28"/>
          <w:szCs w:val="32"/>
        </w:rPr>
        <w:t>1</w:t>
      </w:r>
      <w:r w:rsidRPr="00F368DF">
        <w:rPr>
          <w:rFonts w:ascii="方正仿宋_GBK" w:eastAsia="方正仿宋_GBK" w:hint="eastAsia"/>
          <w:color w:val="000000"/>
          <w:sz w:val="28"/>
          <w:szCs w:val="32"/>
        </w:rPr>
        <w:t>．我方已仔细研究了</w:t>
      </w:r>
      <w:r w:rsidRPr="00F368DF">
        <w:rPr>
          <w:rFonts w:ascii="方正仿宋_GBK" w:eastAsia="方正仿宋_GBK"/>
          <w:color w:val="000000"/>
          <w:sz w:val="28"/>
          <w:szCs w:val="32"/>
          <w:u w:val="single"/>
        </w:rPr>
        <w:t xml:space="preserve"> </w:t>
      </w:r>
      <w:r w:rsidRPr="00F368DF">
        <w:rPr>
          <w:rFonts w:ascii="方正仿宋_GBK" w:eastAsia="方正仿宋_GBK" w:hint="eastAsia"/>
          <w:color w:val="000000"/>
          <w:sz w:val="28"/>
          <w:szCs w:val="32"/>
          <w:u w:val="single"/>
        </w:rPr>
        <w:t xml:space="preserve"> </w:t>
      </w:r>
      <w:r w:rsidRPr="00F368DF">
        <w:rPr>
          <w:rFonts w:ascii="方正仿宋_GBK" w:eastAsia="方正仿宋_GBK"/>
          <w:color w:val="000000"/>
          <w:sz w:val="28"/>
          <w:szCs w:val="32"/>
          <w:u w:val="single"/>
        </w:rPr>
        <w:tab/>
      </w:r>
      <w:r w:rsidRPr="00F368DF">
        <w:rPr>
          <w:rFonts w:ascii="方正仿宋_GBK" w:eastAsia="方正仿宋_GBK" w:hint="eastAsia"/>
          <w:color w:val="000000"/>
          <w:sz w:val="28"/>
          <w:szCs w:val="32"/>
          <w:u w:val="single"/>
        </w:rPr>
        <w:t xml:space="preserve">  </w:t>
      </w:r>
      <w:r w:rsidRPr="00F368DF">
        <w:rPr>
          <w:rFonts w:ascii="方正仿宋_GBK" w:eastAsia="方正仿宋_GBK" w:hint="eastAsia"/>
          <w:color w:val="000000"/>
          <w:sz w:val="28"/>
          <w:szCs w:val="32"/>
        </w:rPr>
        <w:t>（项目名称）招标文件的全部内容，愿意以人民币</w:t>
      </w:r>
      <w:r w:rsidRPr="00F368DF">
        <w:rPr>
          <w:rFonts w:ascii="方正仿宋_GBK" w:eastAsia="方正仿宋_GBK" w:hint="eastAsia"/>
          <w:color w:val="000000"/>
          <w:sz w:val="28"/>
          <w:szCs w:val="32"/>
          <w:u w:val="single"/>
        </w:rPr>
        <w:t xml:space="preserve"> </w:t>
      </w:r>
      <w:r w:rsidRPr="00F368DF">
        <w:rPr>
          <w:rFonts w:ascii="方正仿宋_GBK" w:eastAsia="方正仿宋_GBK"/>
          <w:color w:val="000000"/>
          <w:sz w:val="28"/>
          <w:szCs w:val="32"/>
          <w:u w:val="single"/>
        </w:rPr>
        <w:t xml:space="preserve"> </w:t>
      </w:r>
      <w:r w:rsidRPr="00F368DF">
        <w:rPr>
          <w:rFonts w:ascii="方正仿宋_GBK" w:eastAsia="方正仿宋_GBK" w:hint="eastAsia"/>
          <w:color w:val="000000"/>
          <w:sz w:val="28"/>
          <w:szCs w:val="32"/>
          <w:u w:val="single"/>
        </w:rPr>
        <w:t xml:space="preserve">      </w:t>
      </w:r>
      <w:r w:rsidRPr="00F368DF">
        <w:rPr>
          <w:rFonts w:ascii="方正仿宋_GBK" w:eastAsia="方正仿宋_GBK" w:hint="eastAsia"/>
          <w:color w:val="000000"/>
          <w:sz w:val="28"/>
          <w:szCs w:val="32"/>
        </w:rPr>
        <w:t>元（大写：</w:t>
      </w:r>
      <w:r w:rsidRPr="00F368DF">
        <w:rPr>
          <w:rFonts w:ascii="方正仿宋_GBK" w:eastAsia="方正仿宋_GBK" w:hint="eastAsia"/>
          <w:color w:val="000000"/>
          <w:sz w:val="28"/>
          <w:szCs w:val="32"/>
          <w:u w:val="single"/>
        </w:rPr>
        <w:t xml:space="preserve"> </w:t>
      </w:r>
      <w:r w:rsidRPr="00F368DF">
        <w:rPr>
          <w:rFonts w:ascii="方正仿宋_GBK" w:eastAsia="方正仿宋_GBK"/>
          <w:color w:val="000000"/>
          <w:sz w:val="28"/>
          <w:szCs w:val="32"/>
          <w:u w:val="single"/>
        </w:rPr>
        <w:t xml:space="preserve">      </w:t>
      </w:r>
      <w:r w:rsidRPr="00F368DF">
        <w:rPr>
          <w:rFonts w:ascii="方正仿宋_GBK" w:eastAsia="方正仿宋_GBK" w:hint="eastAsia"/>
          <w:color w:val="000000"/>
          <w:sz w:val="28"/>
          <w:szCs w:val="32"/>
        </w:rPr>
        <w:t>）的总</w:t>
      </w:r>
      <w:r w:rsidRPr="00F368DF">
        <w:rPr>
          <w:rFonts w:ascii="方正仿宋_GBK" w:eastAsia="方正仿宋_GBK"/>
          <w:color w:val="000000"/>
          <w:sz w:val="28"/>
          <w:szCs w:val="32"/>
        </w:rPr>
        <w:t>价</w:t>
      </w:r>
      <w:r w:rsidRPr="00F368DF">
        <w:rPr>
          <w:rFonts w:ascii="方正仿宋_GBK" w:eastAsia="方正仿宋_GBK" w:hint="eastAsia"/>
          <w:color w:val="000000"/>
          <w:sz w:val="28"/>
          <w:szCs w:val="32"/>
        </w:rPr>
        <w:t>作为本次西部（重庆）科学城九龙坡片区农村路网建设项目（一期）—保障性住房项目工程</w:t>
      </w:r>
      <w:r w:rsidRPr="00F368DF">
        <w:rPr>
          <w:rFonts w:ascii="方正仿宋_GBK" w:eastAsia="方正仿宋_GBK"/>
          <w:color w:val="000000"/>
          <w:sz w:val="28"/>
          <w:szCs w:val="32"/>
        </w:rPr>
        <w:t>设计</w:t>
      </w:r>
      <w:r w:rsidRPr="00F368DF">
        <w:rPr>
          <w:rFonts w:ascii="方正仿宋_GBK" w:eastAsia="方正仿宋_GBK" w:hint="eastAsia"/>
          <w:color w:val="000000"/>
          <w:sz w:val="28"/>
          <w:szCs w:val="32"/>
        </w:rPr>
        <w:t>的投标总报</w:t>
      </w:r>
      <w:r w:rsidRPr="00F368DF">
        <w:rPr>
          <w:rFonts w:ascii="方正仿宋_GBK" w:eastAsia="方正仿宋_GBK"/>
          <w:color w:val="000000"/>
          <w:sz w:val="28"/>
          <w:szCs w:val="32"/>
        </w:rPr>
        <w:t>价</w:t>
      </w:r>
      <w:r w:rsidRPr="00F368DF">
        <w:rPr>
          <w:rFonts w:ascii="方正仿宋_GBK" w:eastAsia="方正仿宋_GBK" w:hint="eastAsia"/>
          <w:color w:val="000000"/>
          <w:sz w:val="28"/>
          <w:szCs w:val="32"/>
        </w:rPr>
        <w:t>，质量技术要求及验收方法：</w:t>
      </w:r>
      <w:r w:rsidRPr="00F368DF">
        <w:rPr>
          <w:rFonts w:ascii="方正仿宋_GBK" w:eastAsia="方正仿宋_GBK"/>
          <w:color w:val="000000"/>
          <w:sz w:val="28"/>
          <w:szCs w:val="32"/>
        </w:rPr>
        <w:t xml:space="preserve"> </w:t>
      </w:r>
      <w:r w:rsidRPr="00F368DF">
        <w:rPr>
          <w:rFonts w:ascii="方正仿宋_GBK" w:eastAsia="方正仿宋_GBK" w:hint="eastAsia"/>
          <w:color w:val="000000"/>
          <w:sz w:val="28"/>
          <w:szCs w:val="32"/>
        </w:rPr>
        <w:t>满足招标文件要求 。</w:t>
      </w:r>
    </w:p>
    <w:p w:rsidR="00213D38" w:rsidRPr="00F368DF" w:rsidRDefault="00213D38" w:rsidP="00213D38">
      <w:pPr>
        <w:spacing w:line="580" w:lineRule="exact"/>
        <w:ind w:firstLineChars="200" w:firstLine="560"/>
        <w:rPr>
          <w:rFonts w:ascii="方正仿宋_GBK" w:eastAsia="方正仿宋_GBK"/>
          <w:color w:val="000000"/>
          <w:sz w:val="28"/>
          <w:szCs w:val="32"/>
        </w:rPr>
      </w:pPr>
      <w:r w:rsidRPr="00F368DF">
        <w:rPr>
          <w:rFonts w:ascii="方正仿宋_GBK" w:eastAsia="方正仿宋_GBK"/>
          <w:color w:val="000000"/>
          <w:sz w:val="28"/>
          <w:szCs w:val="32"/>
        </w:rPr>
        <w:t>2</w:t>
      </w:r>
      <w:r w:rsidRPr="00F368DF">
        <w:rPr>
          <w:rFonts w:ascii="方正仿宋_GBK" w:eastAsia="方正仿宋_GBK" w:hint="eastAsia"/>
          <w:color w:val="000000"/>
          <w:sz w:val="28"/>
          <w:szCs w:val="32"/>
        </w:rPr>
        <w:t>．我方承诺在投标有效期内不修改、撤销投标文件。</w:t>
      </w:r>
    </w:p>
    <w:p w:rsidR="00213D38" w:rsidRPr="00F368DF" w:rsidRDefault="00213D38" w:rsidP="00213D38">
      <w:pPr>
        <w:spacing w:line="580" w:lineRule="exact"/>
        <w:ind w:firstLineChars="200" w:firstLine="560"/>
        <w:rPr>
          <w:rFonts w:ascii="方正仿宋_GBK" w:eastAsia="方正仿宋_GBK"/>
          <w:color w:val="000000"/>
          <w:sz w:val="28"/>
          <w:szCs w:val="32"/>
        </w:rPr>
      </w:pPr>
      <w:r w:rsidRPr="00F368DF">
        <w:rPr>
          <w:rFonts w:ascii="方正仿宋_GBK" w:eastAsia="方正仿宋_GBK"/>
          <w:color w:val="000000"/>
          <w:sz w:val="28"/>
          <w:szCs w:val="32"/>
        </w:rPr>
        <w:t>3</w:t>
      </w:r>
      <w:r w:rsidRPr="00F368DF">
        <w:rPr>
          <w:rFonts w:ascii="方正仿宋_GBK" w:eastAsia="方正仿宋_GBK" w:hint="eastAsia"/>
          <w:color w:val="000000"/>
          <w:sz w:val="28"/>
          <w:szCs w:val="32"/>
        </w:rPr>
        <w:t>．如我方中标：</w:t>
      </w:r>
    </w:p>
    <w:p w:rsidR="00213D38" w:rsidRPr="00F368DF" w:rsidRDefault="00213D38" w:rsidP="00213D38">
      <w:pPr>
        <w:spacing w:line="580" w:lineRule="exact"/>
        <w:ind w:firstLineChars="200" w:firstLine="560"/>
        <w:rPr>
          <w:rFonts w:ascii="方正仿宋_GBK" w:eastAsia="方正仿宋_GBK"/>
          <w:color w:val="000000"/>
          <w:sz w:val="28"/>
          <w:szCs w:val="32"/>
        </w:rPr>
      </w:pPr>
      <w:r w:rsidRPr="00F368DF">
        <w:rPr>
          <w:rFonts w:ascii="方正仿宋_GBK" w:eastAsia="方正仿宋_GBK" w:hint="eastAsia"/>
          <w:color w:val="000000"/>
          <w:sz w:val="28"/>
          <w:szCs w:val="32"/>
        </w:rPr>
        <w:t>我方承诺在收到中标通知书后，在中标通知书规定的期限内与你方签订合同。</w:t>
      </w:r>
    </w:p>
    <w:p w:rsidR="00213D38" w:rsidRPr="00F368DF" w:rsidRDefault="00213D38" w:rsidP="00213D38">
      <w:pPr>
        <w:spacing w:line="580" w:lineRule="exact"/>
        <w:ind w:firstLineChars="200" w:firstLine="560"/>
        <w:rPr>
          <w:rFonts w:ascii="方正仿宋_GBK" w:eastAsia="方正仿宋_GBK"/>
          <w:color w:val="000000"/>
          <w:sz w:val="28"/>
          <w:szCs w:val="32"/>
        </w:rPr>
      </w:pPr>
      <w:r w:rsidRPr="00F368DF">
        <w:rPr>
          <w:rFonts w:ascii="方正仿宋_GBK" w:eastAsia="方正仿宋_GBK"/>
          <w:color w:val="000000"/>
          <w:sz w:val="28"/>
          <w:szCs w:val="32"/>
        </w:rPr>
        <w:t>4</w:t>
      </w:r>
      <w:r w:rsidRPr="00F368DF">
        <w:rPr>
          <w:rFonts w:ascii="方正仿宋_GBK" w:eastAsia="方正仿宋_GBK" w:hint="eastAsia"/>
          <w:color w:val="000000"/>
          <w:sz w:val="28"/>
          <w:szCs w:val="32"/>
        </w:rPr>
        <w:t>．（其他补充说明）。</w:t>
      </w:r>
    </w:p>
    <w:p w:rsidR="00213D38" w:rsidRDefault="00213D38" w:rsidP="00213D38">
      <w:pPr>
        <w:spacing w:line="580" w:lineRule="exact"/>
        <w:ind w:firstLineChars="200" w:firstLine="640"/>
        <w:rPr>
          <w:rFonts w:ascii="方正仿宋_GBK" w:eastAsia="方正仿宋_GBK"/>
          <w:color w:val="000000"/>
          <w:sz w:val="32"/>
          <w:szCs w:val="32"/>
        </w:rPr>
      </w:pPr>
    </w:p>
    <w:p w:rsidR="00213D38" w:rsidRPr="00F368DF" w:rsidRDefault="00213D38" w:rsidP="00213D38">
      <w:pPr>
        <w:spacing w:line="580" w:lineRule="exact"/>
        <w:ind w:firstLineChars="800" w:firstLine="2240"/>
        <w:rPr>
          <w:rFonts w:ascii="方正仿宋_GBK" w:eastAsia="方正仿宋_GBK"/>
          <w:color w:val="000000"/>
          <w:sz w:val="28"/>
          <w:szCs w:val="32"/>
        </w:rPr>
      </w:pPr>
      <w:r w:rsidRPr="00F368DF">
        <w:rPr>
          <w:rFonts w:ascii="方正仿宋_GBK" w:eastAsia="方正仿宋_GBK" w:hint="eastAsia"/>
          <w:color w:val="000000"/>
          <w:sz w:val="28"/>
          <w:szCs w:val="32"/>
        </w:rPr>
        <w:t>投</w:t>
      </w:r>
      <w:r w:rsidRPr="00F368DF">
        <w:rPr>
          <w:rFonts w:ascii="方正仿宋_GBK" w:eastAsia="方正仿宋_GBK"/>
          <w:color w:val="000000"/>
          <w:sz w:val="28"/>
          <w:szCs w:val="32"/>
        </w:rPr>
        <w:t xml:space="preserve">  </w:t>
      </w:r>
      <w:r w:rsidRPr="00F368DF">
        <w:rPr>
          <w:rFonts w:ascii="方正仿宋_GBK" w:eastAsia="方正仿宋_GBK" w:hint="eastAsia"/>
          <w:color w:val="000000"/>
          <w:sz w:val="28"/>
          <w:szCs w:val="32"/>
        </w:rPr>
        <w:t>标</w:t>
      </w:r>
      <w:r w:rsidRPr="00F368DF">
        <w:rPr>
          <w:rFonts w:ascii="方正仿宋_GBK" w:eastAsia="方正仿宋_GBK"/>
          <w:color w:val="000000"/>
          <w:sz w:val="28"/>
          <w:szCs w:val="32"/>
        </w:rPr>
        <w:t xml:space="preserve">  </w:t>
      </w:r>
      <w:r w:rsidRPr="00F368DF">
        <w:rPr>
          <w:rFonts w:ascii="方正仿宋_GBK" w:eastAsia="方正仿宋_GBK" w:hint="eastAsia"/>
          <w:color w:val="000000"/>
          <w:sz w:val="28"/>
          <w:szCs w:val="32"/>
        </w:rPr>
        <w:t>人：（盖单位章）</w:t>
      </w:r>
      <w:r w:rsidRPr="00F368DF">
        <w:rPr>
          <w:rFonts w:ascii="方正仿宋_GBK" w:eastAsia="方正仿宋_GBK"/>
          <w:color w:val="000000"/>
          <w:sz w:val="28"/>
          <w:szCs w:val="32"/>
        </w:rPr>
        <w:t xml:space="preserve"> </w:t>
      </w:r>
    </w:p>
    <w:p w:rsidR="00213D38" w:rsidRPr="00F368DF" w:rsidRDefault="00213D38" w:rsidP="00213D38">
      <w:pPr>
        <w:spacing w:line="580" w:lineRule="exact"/>
        <w:ind w:firstLineChars="800" w:firstLine="2240"/>
        <w:rPr>
          <w:rFonts w:ascii="方正仿宋_GBK" w:eastAsia="方正仿宋_GBK"/>
          <w:color w:val="000000"/>
          <w:sz w:val="28"/>
          <w:szCs w:val="32"/>
        </w:rPr>
      </w:pPr>
      <w:r w:rsidRPr="00F368DF">
        <w:rPr>
          <w:rFonts w:ascii="方正仿宋_GBK" w:eastAsia="方正仿宋_GBK" w:hint="eastAsia"/>
          <w:color w:val="000000"/>
          <w:sz w:val="28"/>
          <w:szCs w:val="32"/>
        </w:rPr>
        <w:t>法定代表人或其委托代理人：（签字）</w:t>
      </w:r>
      <w:r w:rsidRPr="00F368DF">
        <w:rPr>
          <w:rFonts w:ascii="方正仿宋_GBK" w:eastAsia="方正仿宋_GBK"/>
          <w:color w:val="000000"/>
          <w:sz w:val="28"/>
          <w:szCs w:val="32"/>
        </w:rPr>
        <w:t xml:space="preserve"> </w:t>
      </w:r>
    </w:p>
    <w:p w:rsidR="00213D38" w:rsidRPr="00F368DF" w:rsidRDefault="00213D38" w:rsidP="00213D38">
      <w:pPr>
        <w:spacing w:line="580" w:lineRule="exact"/>
        <w:ind w:firstLineChars="800" w:firstLine="2240"/>
        <w:rPr>
          <w:rFonts w:ascii="方正仿宋_GBK" w:eastAsia="方正仿宋_GBK"/>
          <w:color w:val="000000"/>
          <w:sz w:val="28"/>
          <w:szCs w:val="32"/>
        </w:rPr>
      </w:pPr>
      <w:r w:rsidRPr="00F368DF">
        <w:rPr>
          <w:rFonts w:ascii="方正仿宋_GBK" w:eastAsia="方正仿宋_GBK" w:hint="eastAsia"/>
          <w:color w:val="000000"/>
          <w:sz w:val="28"/>
          <w:szCs w:val="32"/>
        </w:rPr>
        <w:t>地址：</w:t>
      </w:r>
      <w:r w:rsidRPr="00F368DF">
        <w:rPr>
          <w:rFonts w:ascii="方正仿宋_GBK" w:eastAsia="方正仿宋_GBK"/>
          <w:color w:val="000000"/>
          <w:sz w:val="28"/>
          <w:szCs w:val="32"/>
        </w:rPr>
        <w:tab/>
      </w:r>
    </w:p>
    <w:p w:rsidR="00213D38" w:rsidRPr="00F368DF" w:rsidRDefault="00213D38" w:rsidP="00213D38">
      <w:pPr>
        <w:spacing w:line="580" w:lineRule="exact"/>
        <w:ind w:firstLineChars="800" w:firstLine="2240"/>
        <w:rPr>
          <w:rFonts w:ascii="方正仿宋_GBK" w:eastAsia="方正仿宋_GBK"/>
          <w:color w:val="000000"/>
          <w:sz w:val="28"/>
          <w:szCs w:val="32"/>
        </w:rPr>
      </w:pPr>
      <w:r w:rsidRPr="00F368DF">
        <w:rPr>
          <w:rFonts w:ascii="方正仿宋_GBK" w:eastAsia="方正仿宋_GBK" w:hint="eastAsia"/>
          <w:color w:val="000000"/>
          <w:sz w:val="28"/>
          <w:szCs w:val="32"/>
        </w:rPr>
        <w:t>电话：</w:t>
      </w:r>
      <w:r w:rsidRPr="00F368DF">
        <w:rPr>
          <w:rFonts w:ascii="方正仿宋_GBK" w:eastAsia="方正仿宋_GBK"/>
          <w:color w:val="000000"/>
          <w:sz w:val="28"/>
          <w:szCs w:val="32"/>
        </w:rPr>
        <w:t xml:space="preserve"> </w:t>
      </w:r>
      <w:r w:rsidRPr="00F368DF">
        <w:rPr>
          <w:rFonts w:ascii="方正仿宋_GBK" w:eastAsia="方正仿宋_GBK" w:hint="eastAsia"/>
          <w:color w:val="000000"/>
          <w:sz w:val="28"/>
          <w:szCs w:val="32"/>
        </w:rPr>
        <w:t xml:space="preserve">　　　　　　　　　　　　　　　　　　　　</w:t>
      </w:r>
    </w:p>
    <w:p w:rsidR="00213D38" w:rsidRPr="00F368DF" w:rsidRDefault="00213D38" w:rsidP="00213D38">
      <w:pPr>
        <w:spacing w:line="580" w:lineRule="exact"/>
        <w:ind w:firstLineChars="200" w:firstLine="560"/>
        <w:rPr>
          <w:rFonts w:ascii="方正仿宋_GBK" w:eastAsia="方正仿宋_GBK"/>
          <w:color w:val="000000"/>
          <w:sz w:val="28"/>
          <w:szCs w:val="32"/>
        </w:rPr>
      </w:pPr>
      <w:r w:rsidRPr="00F368DF">
        <w:rPr>
          <w:rFonts w:ascii="方正仿宋_GBK" w:eastAsia="方正仿宋_GBK"/>
          <w:color w:val="000000"/>
          <w:sz w:val="28"/>
          <w:szCs w:val="32"/>
        </w:rPr>
        <w:t xml:space="preserve">        </w:t>
      </w:r>
      <w:r>
        <w:rPr>
          <w:rFonts w:ascii="方正仿宋_GBK" w:eastAsia="方正仿宋_GBK"/>
          <w:color w:val="000000"/>
          <w:sz w:val="28"/>
          <w:szCs w:val="32"/>
        </w:rPr>
        <w:t xml:space="preserve">             </w:t>
      </w:r>
      <w:r w:rsidRPr="00F368DF">
        <w:rPr>
          <w:rFonts w:ascii="方正仿宋_GBK" w:eastAsia="方正仿宋_GBK" w:hint="eastAsia"/>
          <w:color w:val="000000"/>
          <w:sz w:val="28"/>
          <w:szCs w:val="32"/>
        </w:rPr>
        <w:t>年</w:t>
      </w:r>
      <w:r w:rsidRPr="00F368DF">
        <w:rPr>
          <w:rFonts w:ascii="方正仿宋_GBK" w:eastAsia="方正仿宋_GBK"/>
          <w:color w:val="000000"/>
          <w:sz w:val="28"/>
          <w:szCs w:val="32"/>
        </w:rPr>
        <w:t xml:space="preserve">  </w:t>
      </w:r>
      <w:r w:rsidRPr="00F368DF">
        <w:rPr>
          <w:rFonts w:ascii="方正仿宋_GBK" w:eastAsia="方正仿宋_GBK" w:hint="eastAsia"/>
          <w:color w:val="000000"/>
          <w:sz w:val="28"/>
          <w:szCs w:val="32"/>
        </w:rPr>
        <w:t>月</w:t>
      </w:r>
      <w:r w:rsidRPr="00F368DF">
        <w:rPr>
          <w:rFonts w:ascii="方正仿宋_GBK" w:eastAsia="方正仿宋_GBK"/>
          <w:color w:val="000000"/>
          <w:sz w:val="28"/>
          <w:szCs w:val="32"/>
        </w:rPr>
        <w:t xml:space="preserve">  </w:t>
      </w:r>
      <w:r w:rsidRPr="00F368DF">
        <w:rPr>
          <w:rFonts w:ascii="方正仿宋_GBK" w:eastAsia="方正仿宋_GBK" w:hint="eastAsia"/>
          <w:color w:val="000000"/>
          <w:sz w:val="28"/>
          <w:szCs w:val="32"/>
        </w:rPr>
        <w:t>日</w:t>
      </w:r>
    </w:p>
    <w:p w:rsidR="00213D38" w:rsidRPr="007C6FF8" w:rsidRDefault="00213D38" w:rsidP="00213D38">
      <w:pPr>
        <w:spacing w:line="580" w:lineRule="exact"/>
        <w:ind w:firstLineChars="200" w:firstLine="640"/>
        <w:rPr>
          <w:rFonts w:ascii="方正仿宋_GBK" w:eastAsia="方正仿宋_GBK"/>
          <w:color w:val="000000"/>
          <w:sz w:val="32"/>
          <w:szCs w:val="32"/>
        </w:rPr>
      </w:pPr>
    </w:p>
    <w:p w:rsidR="00213D38" w:rsidRPr="00F368DF" w:rsidRDefault="00213D38" w:rsidP="00213D38">
      <w:pPr>
        <w:adjustRightInd w:val="0"/>
        <w:snapToGrid w:val="0"/>
        <w:spacing w:line="240" w:lineRule="atLeast"/>
        <w:ind w:firstLineChars="200" w:firstLine="560"/>
        <w:rPr>
          <w:rFonts w:ascii="方正仿宋_GBK" w:eastAsia="方正仿宋_GBK"/>
          <w:color w:val="000000"/>
          <w:sz w:val="28"/>
          <w:szCs w:val="32"/>
        </w:rPr>
      </w:pPr>
      <w:r w:rsidRPr="00F368DF">
        <w:rPr>
          <w:rFonts w:ascii="方正仿宋_GBK" w:eastAsia="方正仿宋_GBK"/>
          <w:color w:val="000000"/>
          <w:sz w:val="28"/>
          <w:szCs w:val="32"/>
        </w:rPr>
        <w:t>注</w:t>
      </w:r>
      <w:r w:rsidRPr="00F368DF">
        <w:rPr>
          <w:rFonts w:ascii="方正仿宋_GBK" w:eastAsia="方正仿宋_GBK" w:hint="eastAsia"/>
          <w:color w:val="000000"/>
          <w:sz w:val="28"/>
          <w:szCs w:val="32"/>
        </w:rPr>
        <w:t>：1</w:t>
      </w:r>
      <w:r w:rsidRPr="00F368DF">
        <w:rPr>
          <w:rFonts w:ascii="方正仿宋_GBK" w:eastAsia="方正仿宋_GBK"/>
          <w:color w:val="000000"/>
          <w:sz w:val="28"/>
          <w:szCs w:val="32"/>
        </w:rPr>
        <w:t>.</w:t>
      </w:r>
      <w:r w:rsidRPr="00F368DF">
        <w:rPr>
          <w:rFonts w:ascii="方正仿宋_GBK" w:eastAsia="方正仿宋_GBK" w:hint="eastAsia"/>
          <w:color w:val="000000"/>
          <w:sz w:val="28"/>
          <w:szCs w:val="32"/>
        </w:rPr>
        <w:t>大写金额和小写金额不一致时，以大写金额为准；</w:t>
      </w:r>
    </w:p>
    <w:p w:rsidR="00213D38" w:rsidRPr="00F368DF" w:rsidRDefault="00213D38" w:rsidP="00213D38">
      <w:pPr>
        <w:adjustRightInd w:val="0"/>
        <w:snapToGrid w:val="0"/>
        <w:spacing w:line="240" w:lineRule="atLeast"/>
        <w:ind w:firstLineChars="200" w:firstLine="560"/>
        <w:rPr>
          <w:rFonts w:ascii="方正仿宋_GBK" w:eastAsia="方正仿宋_GBK"/>
          <w:color w:val="000000"/>
          <w:sz w:val="28"/>
          <w:szCs w:val="32"/>
        </w:rPr>
      </w:pPr>
      <w:r w:rsidRPr="00F368DF">
        <w:rPr>
          <w:rFonts w:ascii="方正仿宋_GBK" w:eastAsia="方正仿宋_GBK" w:hint="eastAsia"/>
          <w:color w:val="000000"/>
          <w:sz w:val="28"/>
          <w:szCs w:val="32"/>
        </w:rPr>
        <w:t xml:space="preserve"> </w:t>
      </w:r>
      <w:r w:rsidRPr="00F368DF">
        <w:rPr>
          <w:rFonts w:ascii="方正仿宋_GBK" w:eastAsia="方正仿宋_GBK"/>
          <w:color w:val="000000"/>
          <w:sz w:val="28"/>
          <w:szCs w:val="32"/>
        </w:rPr>
        <w:t xml:space="preserve">   2.</w:t>
      </w:r>
      <w:r w:rsidRPr="00F368DF">
        <w:rPr>
          <w:rFonts w:ascii="方正仿宋_GBK" w:eastAsia="方正仿宋_GBK" w:hint="eastAsia"/>
          <w:color w:val="000000"/>
          <w:sz w:val="28"/>
          <w:szCs w:val="32"/>
        </w:rPr>
        <w:t>报价函与投标报价汇总表的总报价需一致，若不一致，按废标处理；</w:t>
      </w:r>
    </w:p>
    <w:p w:rsidR="00213D38" w:rsidRDefault="00213D38" w:rsidP="00213D38">
      <w:pPr>
        <w:rPr>
          <w:color w:val="000000"/>
          <w:sz w:val="28"/>
          <w:szCs w:val="28"/>
        </w:rPr>
      </w:pPr>
    </w:p>
    <w:p w:rsidR="00213D38" w:rsidRPr="00213D38" w:rsidRDefault="00213D38" w:rsidP="00213D38">
      <w:pPr>
        <w:spacing w:line="580" w:lineRule="exact"/>
        <w:rPr>
          <w:rFonts w:ascii="方正黑体_GBK" w:eastAsia="方正黑体_GBK" w:hAnsi="Courier New"/>
          <w:sz w:val="28"/>
          <w:szCs w:val="28"/>
        </w:rPr>
      </w:pPr>
      <w:r w:rsidRPr="007C6FF8">
        <w:rPr>
          <w:rFonts w:ascii="方正黑体_GBK" w:eastAsia="方正黑体_GBK" w:hAnsi="Courier New" w:hint="eastAsia"/>
          <w:sz w:val="28"/>
          <w:szCs w:val="28"/>
        </w:rPr>
        <w:lastRenderedPageBreak/>
        <w:t>附件</w:t>
      </w:r>
      <w:r w:rsidRPr="007C6FF8">
        <w:rPr>
          <w:rFonts w:ascii="方正黑体_GBK" w:eastAsia="方正黑体_GBK" w:hAnsi="Courier New"/>
          <w:sz w:val="28"/>
          <w:szCs w:val="28"/>
        </w:rPr>
        <w:t>2</w:t>
      </w:r>
      <w:r w:rsidRPr="007C6FF8">
        <w:rPr>
          <w:rFonts w:ascii="方正黑体_GBK" w:eastAsia="方正黑体_GBK" w:hAnsi="Courier New" w:hint="eastAsia"/>
          <w:sz w:val="28"/>
          <w:szCs w:val="28"/>
        </w:rPr>
        <w:t>：</w:t>
      </w:r>
    </w:p>
    <w:p w:rsidR="00213D38" w:rsidRDefault="00213D38" w:rsidP="00213D38">
      <w:pPr>
        <w:spacing w:line="580" w:lineRule="exact"/>
        <w:ind w:firstLineChars="200" w:firstLine="640"/>
        <w:jc w:val="center"/>
        <w:rPr>
          <w:rFonts w:ascii="方正黑体_GBK" w:eastAsia="方正黑体_GBK"/>
          <w:color w:val="000000"/>
          <w:sz w:val="32"/>
          <w:szCs w:val="32"/>
        </w:rPr>
      </w:pPr>
      <w:r w:rsidRPr="00F368DF">
        <w:rPr>
          <w:rFonts w:ascii="方正黑体_GBK" w:eastAsia="方正黑体_GBK" w:hint="eastAsia"/>
          <w:color w:val="000000"/>
          <w:sz w:val="32"/>
          <w:szCs w:val="32"/>
        </w:rPr>
        <w:t>投标报价汇总表</w:t>
      </w:r>
    </w:p>
    <w:p w:rsidR="00213D38" w:rsidRPr="00F368DF" w:rsidRDefault="00213D38" w:rsidP="00213D38">
      <w:pPr>
        <w:spacing w:line="580" w:lineRule="exact"/>
        <w:ind w:leftChars="-472" w:hangingChars="354" w:hanging="991"/>
        <w:rPr>
          <w:rFonts w:ascii="方正黑体_GBK" w:eastAsia="方正黑体_GBK"/>
          <w:color w:val="000000"/>
          <w:sz w:val="28"/>
          <w:szCs w:val="32"/>
        </w:rPr>
      </w:pPr>
      <w:r w:rsidRPr="00F368DF">
        <w:rPr>
          <w:rFonts w:ascii="方正仿宋_GBK" w:eastAsia="方正仿宋_GBK"/>
          <w:color w:val="000000"/>
          <w:sz w:val="28"/>
          <w:szCs w:val="32"/>
        </w:rPr>
        <w:t>项目名称</w:t>
      </w:r>
      <w:r w:rsidRPr="00F368DF">
        <w:rPr>
          <w:rFonts w:ascii="方正仿宋_GBK" w:eastAsia="方正仿宋_GBK" w:hint="eastAsia"/>
          <w:color w:val="000000"/>
          <w:sz w:val="28"/>
          <w:szCs w:val="32"/>
        </w:rPr>
        <w:t>：西部（重庆）科学城九龙坡片区农村路网建设项目（一期）—保障性住房项目工程设计</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
        <w:gridCol w:w="1560"/>
        <w:gridCol w:w="1560"/>
        <w:gridCol w:w="1275"/>
        <w:gridCol w:w="1560"/>
        <w:gridCol w:w="3780"/>
      </w:tblGrid>
      <w:tr w:rsidR="00213D38" w:rsidRPr="002C2831" w:rsidTr="00347124">
        <w:trPr>
          <w:trHeight w:val="529"/>
          <w:jc w:val="center"/>
        </w:trPr>
        <w:tc>
          <w:tcPr>
            <w:tcW w:w="578" w:type="dxa"/>
            <w:vAlign w:val="center"/>
          </w:tcPr>
          <w:p w:rsidR="00213D38" w:rsidRPr="002C2831" w:rsidRDefault="00213D38" w:rsidP="00347124">
            <w:pPr>
              <w:adjustRightInd w:val="0"/>
              <w:snapToGrid w:val="0"/>
              <w:spacing w:line="240" w:lineRule="atLeast"/>
              <w:jc w:val="center"/>
              <w:rPr>
                <w:rFonts w:ascii="方正仿宋_GBK" w:eastAsia="方正仿宋_GBK"/>
                <w:b/>
                <w:color w:val="000000"/>
                <w:sz w:val="24"/>
              </w:rPr>
            </w:pPr>
            <w:r w:rsidRPr="002C2831">
              <w:rPr>
                <w:rFonts w:ascii="方正仿宋_GBK" w:eastAsia="方正仿宋_GBK" w:hint="eastAsia"/>
                <w:b/>
                <w:color w:val="000000"/>
                <w:sz w:val="24"/>
              </w:rPr>
              <w:t>序号</w:t>
            </w:r>
          </w:p>
        </w:tc>
        <w:tc>
          <w:tcPr>
            <w:tcW w:w="1560" w:type="dxa"/>
            <w:vAlign w:val="center"/>
          </w:tcPr>
          <w:p w:rsidR="00213D38" w:rsidRPr="002C2831" w:rsidRDefault="00213D38" w:rsidP="00347124">
            <w:pPr>
              <w:adjustRightInd w:val="0"/>
              <w:snapToGrid w:val="0"/>
              <w:spacing w:line="240" w:lineRule="atLeast"/>
              <w:jc w:val="center"/>
              <w:rPr>
                <w:rFonts w:ascii="方正仿宋_GBK" w:eastAsia="方正仿宋_GBK"/>
                <w:b/>
                <w:color w:val="000000"/>
                <w:sz w:val="24"/>
              </w:rPr>
            </w:pPr>
            <w:r w:rsidRPr="002C2831">
              <w:rPr>
                <w:rFonts w:ascii="方正仿宋_GBK" w:eastAsia="方正仿宋_GBK" w:hint="eastAsia"/>
                <w:b/>
                <w:color w:val="000000"/>
                <w:sz w:val="24"/>
              </w:rPr>
              <w:t>设计类别</w:t>
            </w:r>
          </w:p>
        </w:tc>
        <w:tc>
          <w:tcPr>
            <w:tcW w:w="1560" w:type="dxa"/>
            <w:vAlign w:val="center"/>
          </w:tcPr>
          <w:p w:rsidR="00213D38" w:rsidRPr="002C2831" w:rsidRDefault="00213D38" w:rsidP="00347124">
            <w:pPr>
              <w:adjustRightInd w:val="0"/>
              <w:snapToGrid w:val="0"/>
              <w:spacing w:line="240" w:lineRule="atLeast"/>
              <w:jc w:val="center"/>
              <w:rPr>
                <w:rFonts w:ascii="方正仿宋_GBK" w:eastAsia="方正仿宋_GBK"/>
                <w:b/>
                <w:color w:val="000000"/>
                <w:sz w:val="24"/>
              </w:rPr>
            </w:pPr>
            <w:r w:rsidRPr="002C2831">
              <w:rPr>
                <w:rFonts w:ascii="方正仿宋_GBK" w:eastAsia="方正仿宋_GBK" w:hint="eastAsia"/>
                <w:b/>
                <w:color w:val="000000"/>
                <w:sz w:val="24"/>
              </w:rPr>
              <w:t>全费用综合单价报价</w:t>
            </w:r>
          </w:p>
        </w:tc>
        <w:tc>
          <w:tcPr>
            <w:tcW w:w="1275" w:type="dxa"/>
            <w:vAlign w:val="center"/>
          </w:tcPr>
          <w:p w:rsidR="00213D38" w:rsidRPr="002C2831" w:rsidRDefault="00213D38" w:rsidP="00347124">
            <w:pPr>
              <w:adjustRightInd w:val="0"/>
              <w:snapToGrid w:val="0"/>
              <w:spacing w:line="240" w:lineRule="atLeast"/>
              <w:jc w:val="center"/>
              <w:rPr>
                <w:rFonts w:ascii="方正仿宋_GBK" w:eastAsia="方正仿宋_GBK"/>
                <w:b/>
                <w:color w:val="000000"/>
                <w:sz w:val="24"/>
              </w:rPr>
            </w:pPr>
            <w:r w:rsidRPr="002C2831">
              <w:rPr>
                <w:rFonts w:ascii="方正仿宋_GBK" w:eastAsia="方正仿宋_GBK" w:hint="eastAsia"/>
                <w:b/>
                <w:color w:val="000000"/>
                <w:sz w:val="24"/>
              </w:rPr>
              <w:t>暂定设计面积（㎡）</w:t>
            </w:r>
          </w:p>
        </w:tc>
        <w:tc>
          <w:tcPr>
            <w:tcW w:w="1560" w:type="dxa"/>
            <w:vAlign w:val="center"/>
          </w:tcPr>
          <w:p w:rsidR="00213D38" w:rsidRPr="002C2831" w:rsidRDefault="00213D38" w:rsidP="0075654E">
            <w:pPr>
              <w:adjustRightInd w:val="0"/>
              <w:snapToGrid w:val="0"/>
              <w:spacing w:line="240" w:lineRule="atLeast"/>
              <w:jc w:val="center"/>
              <w:rPr>
                <w:rFonts w:ascii="方正仿宋_GBK" w:eastAsia="方正仿宋_GBK"/>
                <w:b/>
                <w:color w:val="000000"/>
                <w:sz w:val="24"/>
              </w:rPr>
            </w:pPr>
            <w:r w:rsidRPr="002C2831">
              <w:rPr>
                <w:rFonts w:ascii="方正仿宋_GBK" w:eastAsia="方正仿宋_GBK" w:hint="eastAsia"/>
                <w:b/>
                <w:color w:val="000000"/>
                <w:sz w:val="24"/>
              </w:rPr>
              <w:t>各类别总报价（元）</w:t>
            </w:r>
          </w:p>
        </w:tc>
        <w:tc>
          <w:tcPr>
            <w:tcW w:w="3780" w:type="dxa"/>
            <w:vAlign w:val="center"/>
          </w:tcPr>
          <w:p w:rsidR="00213D38" w:rsidRPr="002C2831" w:rsidRDefault="00213D38" w:rsidP="00347124">
            <w:pPr>
              <w:adjustRightInd w:val="0"/>
              <w:snapToGrid w:val="0"/>
              <w:spacing w:line="240" w:lineRule="atLeast"/>
              <w:jc w:val="center"/>
              <w:rPr>
                <w:rFonts w:ascii="方正仿宋_GBK" w:eastAsia="方正仿宋_GBK"/>
                <w:b/>
                <w:color w:val="000000"/>
                <w:sz w:val="24"/>
              </w:rPr>
            </w:pPr>
            <w:r w:rsidRPr="002C2831">
              <w:rPr>
                <w:rFonts w:ascii="方正仿宋_GBK" w:eastAsia="方正仿宋_GBK" w:hint="eastAsia"/>
                <w:b/>
                <w:color w:val="000000"/>
                <w:sz w:val="24"/>
              </w:rPr>
              <w:t>备注</w:t>
            </w:r>
          </w:p>
        </w:tc>
      </w:tr>
      <w:tr w:rsidR="00213D38" w:rsidRPr="002C2831" w:rsidTr="00347124">
        <w:trPr>
          <w:trHeight w:val="373"/>
          <w:jc w:val="center"/>
        </w:trPr>
        <w:tc>
          <w:tcPr>
            <w:tcW w:w="578" w:type="dxa"/>
            <w:vAlign w:val="center"/>
          </w:tcPr>
          <w:p w:rsidR="00213D38" w:rsidRPr="002C2831" w:rsidRDefault="00213D38" w:rsidP="00347124">
            <w:pPr>
              <w:adjustRightInd w:val="0"/>
              <w:snapToGrid w:val="0"/>
              <w:spacing w:line="240" w:lineRule="atLeast"/>
              <w:jc w:val="center"/>
              <w:rPr>
                <w:rFonts w:ascii="方正仿宋_GBK" w:eastAsia="方正仿宋_GBK"/>
                <w:color w:val="000000"/>
                <w:sz w:val="24"/>
              </w:rPr>
            </w:pPr>
            <w:r w:rsidRPr="002C2831">
              <w:rPr>
                <w:rFonts w:ascii="方正仿宋_GBK" w:eastAsia="方正仿宋_GBK" w:hint="eastAsia"/>
                <w:color w:val="000000"/>
                <w:sz w:val="24"/>
              </w:rPr>
              <w:t>1</w:t>
            </w:r>
          </w:p>
        </w:tc>
        <w:tc>
          <w:tcPr>
            <w:tcW w:w="1560" w:type="dxa"/>
            <w:vAlign w:val="center"/>
          </w:tcPr>
          <w:p w:rsidR="00213D38" w:rsidRPr="002C2831" w:rsidRDefault="00213D38" w:rsidP="00347124">
            <w:pPr>
              <w:adjustRightInd w:val="0"/>
              <w:snapToGrid w:val="0"/>
              <w:spacing w:line="240" w:lineRule="atLeast"/>
              <w:jc w:val="center"/>
              <w:rPr>
                <w:rFonts w:ascii="方正仿宋_GBK" w:eastAsia="方正仿宋_GBK"/>
                <w:color w:val="000000"/>
                <w:sz w:val="24"/>
              </w:rPr>
            </w:pPr>
            <w:r w:rsidRPr="002C2831">
              <w:rPr>
                <w:rFonts w:ascii="方正仿宋_GBK" w:eastAsia="方正仿宋_GBK" w:hint="eastAsia"/>
                <w:color w:val="000000"/>
                <w:sz w:val="24"/>
              </w:rPr>
              <w:t>新建建筑（含地下车库）</w:t>
            </w:r>
          </w:p>
        </w:tc>
        <w:tc>
          <w:tcPr>
            <w:tcW w:w="1560" w:type="dxa"/>
            <w:vAlign w:val="center"/>
          </w:tcPr>
          <w:p w:rsidR="00213D38" w:rsidRPr="002C2831" w:rsidRDefault="00213D38" w:rsidP="00347124">
            <w:pPr>
              <w:adjustRightInd w:val="0"/>
              <w:snapToGrid w:val="0"/>
              <w:spacing w:line="240" w:lineRule="atLeast"/>
              <w:jc w:val="right"/>
              <w:rPr>
                <w:rFonts w:ascii="方正仿宋_GBK" w:eastAsia="方正仿宋_GBK"/>
                <w:color w:val="000000"/>
                <w:sz w:val="24"/>
              </w:rPr>
            </w:pPr>
            <w:r w:rsidRPr="002C2831">
              <w:rPr>
                <w:rFonts w:ascii="方正仿宋_GBK" w:eastAsia="方正仿宋_GBK"/>
                <w:color w:val="000000"/>
                <w:sz w:val="24"/>
              </w:rPr>
              <w:t xml:space="preserve">     元</w:t>
            </w:r>
            <w:r w:rsidRPr="002C2831">
              <w:rPr>
                <w:rFonts w:ascii="方正仿宋_GBK" w:eastAsia="方正仿宋_GBK" w:hint="eastAsia"/>
                <w:color w:val="000000"/>
                <w:sz w:val="24"/>
              </w:rPr>
              <w:t>/㎡</w:t>
            </w:r>
          </w:p>
        </w:tc>
        <w:tc>
          <w:tcPr>
            <w:tcW w:w="1275" w:type="dxa"/>
            <w:vAlign w:val="center"/>
          </w:tcPr>
          <w:p w:rsidR="00213D38" w:rsidRPr="002C2831" w:rsidRDefault="00213D38" w:rsidP="00347124">
            <w:pPr>
              <w:adjustRightInd w:val="0"/>
              <w:snapToGrid w:val="0"/>
              <w:spacing w:line="240" w:lineRule="atLeast"/>
              <w:jc w:val="center"/>
              <w:rPr>
                <w:rFonts w:ascii="方正仿宋_GBK" w:eastAsia="方正仿宋_GBK"/>
                <w:color w:val="000000"/>
                <w:sz w:val="24"/>
              </w:rPr>
            </w:pPr>
            <w:r w:rsidRPr="002C2831">
              <w:rPr>
                <w:rFonts w:ascii="方正仿宋_GBK" w:eastAsia="方正仿宋_GBK" w:hint="eastAsia"/>
                <w:color w:val="000000"/>
                <w:sz w:val="24"/>
              </w:rPr>
              <w:t>1</w:t>
            </w:r>
            <w:r w:rsidRPr="002C2831">
              <w:rPr>
                <w:rFonts w:ascii="方正仿宋_GBK" w:eastAsia="方正仿宋_GBK"/>
                <w:color w:val="000000"/>
                <w:sz w:val="24"/>
              </w:rPr>
              <w:t>0108</w:t>
            </w:r>
          </w:p>
        </w:tc>
        <w:tc>
          <w:tcPr>
            <w:tcW w:w="1560" w:type="dxa"/>
            <w:vAlign w:val="center"/>
          </w:tcPr>
          <w:p w:rsidR="00213D38" w:rsidRPr="002C2831" w:rsidRDefault="00213D38" w:rsidP="00347124">
            <w:pPr>
              <w:adjustRightInd w:val="0"/>
              <w:snapToGrid w:val="0"/>
              <w:spacing w:line="240" w:lineRule="atLeast"/>
              <w:jc w:val="right"/>
              <w:rPr>
                <w:rFonts w:ascii="方正仿宋_GBK" w:eastAsia="方正仿宋_GBK"/>
                <w:color w:val="000000"/>
                <w:sz w:val="24"/>
              </w:rPr>
            </w:pPr>
          </w:p>
        </w:tc>
        <w:tc>
          <w:tcPr>
            <w:tcW w:w="3780" w:type="dxa"/>
            <w:vAlign w:val="center"/>
          </w:tcPr>
          <w:p w:rsidR="00213D38" w:rsidRPr="007C6FF8" w:rsidRDefault="00213D38" w:rsidP="00347124">
            <w:pPr>
              <w:adjustRightInd w:val="0"/>
              <w:snapToGrid w:val="0"/>
              <w:spacing w:line="240" w:lineRule="atLeast"/>
              <w:rPr>
                <w:rFonts w:ascii="方正仿宋_GBK" w:eastAsia="方正仿宋_GBK"/>
                <w:color w:val="000000"/>
                <w:sz w:val="24"/>
              </w:rPr>
            </w:pPr>
            <w:r w:rsidRPr="007C6FF8">
              <w:rPr>
                <w:rFonts w:ascii="方正仿宋_GBK" w:eastAsia="方正仿宋_GBK" w:hint="eastAsia"/>
                <w:color w:val="000000"/>
                <w:sz w:val="24"/>
              </w:rPr>
              <w:t>包含土建部分建筑、结构、水、电、气、通等专业设计，绿色建筑、装配式建筑、BIM等专项设计，不包含幕墙专项设计。</w:t>
            </w:r>
          </w:p>
        </w:tc>
      </w:tr>
      <w:tr w:rsidR="00213D38" w:rsidRPr="002C2831" w:rsidTr="00347124">
        <w:trPr>
          <w:trHeight w:val="212"/>
          <w:jc w:val="center"/>
        </w:trPr>
        <w:tc>
          <w:tcPr>
            <w:tcW w:w="578" w:type="dxa"/>
            <w:vAlign w:val="center"/>
          </w:tcPr>
          <w:p w:rsidR="00213D38" w:rsidRPr="002C2831" w:rsidRDefault="00213D38" w:rsidP="00347124">
            <w:pPr>
              <w:adjustRightInd w:val="0"/>
              <w:snapToGrid w:val="0"/>
              <w:spacing w:line="240" w:lineRule="atLeast"/>
              <w:jc w:val="center"/>
              <w:rPr>
                <w:rFonts w:ascii="方正仿宋_GBK" w:eastAsia="方正仿宋_GBK"/>
                <w:color w:val="000000"/>
                <w:sz w:val="24"/>
              </w:rPr>
            </w:pPr>
            <w:r w:rsidRPr="002C2831">
              <w:rPr>
                <w:rFonts w:ascii="方正仿宋_GBK" w:eastAsia="方正仿宋_GBK" w:hint="eastAsia"/>
                <w:color w:val="000000"/>
                <w:sz w:val="24"/>
              </w:rPr>
              <w:t>2</w:t>
            </w:r>
          </w:p>
        </w:tc>
        <w:tc>
          <w:tcPr>
            <w:tcW w:w="1560" w:type="dxa"/>
            <w:vAlign w:val="center"/>
          </w:tcPr>
          <w:p w:rsidR="00213D38" w:rsidRPr="002C2831" w:rsidRDefault="00213D38" w:rsidP="00347124">
            <w:pPr>
              <w:adjustRightInd w:val="0"/>
              <w:snapToGrid w:val="0"/>
              <w:spacing w:line="240" w:lineRule="atLeast"/>
              <w:jc w:val="center"/>
              <w:rPr>
                <w:rFonts w:ascii="方正仿宋_GBK" w:eastAsia="方正仿宋_GBK"/>
                <w:color w:val="000000"/>
                <w:sz w:val="24"/>
              </w:rPr>
            </w:pPr>
            <w:r w:rsidRPr="002C2831">
              <w:rPr>
                <w:rFonts w:ascii="方正仿宋_GBK" w:eastAsia="方正仿宋_GBK" w:hint="eastAsia"/>
                <w:color w:val="000000"/>
                <w:sz w:val="24"/>
              </w:rPr>
              <w:t>幕墙专项</w:t>
            </w:r>
          </w:p>
        </w:tc>
        <w:tc>
          <w:tcPr>
            <w:tcW w:w="1560" w:type="dxa"/>
            <w:vAlign w:val="center"/>
          </w:tcPr>
          <w:p w:rsidR="00213D38" w:rsidRPr="002C2831" w:rsidRDefault="00213D38" w:rsidP="00347124">
            <w:pPr>
              <w:adjustRightInd w:val="0"/>
              <w:snapToGrid w:val="0"/>
              <w:spacing w:line="240" w:lineRule="atLeast"/>
              <w:jc w:val="right"/>
              <w:rPr>
                <w:rFonts w:ascii="方正仿宋_GBK" w:eastAsia="方正仿宋_GBK"/>
                <w:color w:val="000000"/>
                <w:sz w:val="24"/>
              </w:rPr>
            </w:pPr>
            <w:r w:rsidRPr="002C2831">
              <w:rPr>
                <w:rFonts w:ascii="方正仿宋_GBK" w:eastAsia="方正仿宋_GBK"/>
                <w:color w:val="000000"/>
                <w:sz w:val="24"/>
              </w:rPr>
              <w:t xml:space="preserve">     元</w:t>
            </w:r>
            <w:r w:rsidRPr="002C2831">
              <w:rPr>
                <w:rFonts w:ascii="方正仿宋_GBK" w:eastAsia="方正仿宋_GBK" w:hint="eastAsia"/>
                <w:color w:val="000000"/>
                <w:sz w:val="24"/>
              </w:rPr>
              <w:t>/㎡</w:t>
            </w:r>
          </w:p>
        </w:tc>
        <w:tc>
          <w:tcPr>
            <w:tcW w:w="1275" w:type="dxa"/>
            <w:vAlign w:val="center"/>
          </w:tcPr>
          <w:p w:rsidR="00213D38" w:rsidRPr="002C2831" w:rsidRDefault="00213D38" w:rsidP="00347124">
            <w:pPr>
              <w:adjustRightInd w:val="0"/>
              <w:snapToGrid w:val="0"/>
              <w:spacing w:line="240" w:lineRule="atLeast"/>
              <w:jc w:val="center"/>
              <w:rPr>
                <w:rFonts w:ascii="方正仿宋_GBK" w:eastAsia="方正仿宋_GBK"/>
                <w:color w:val="000000"/>
                <w:sz w:val="24"/>
              </w:rPr>
            </w:pPr>
            <w:r w:rsidRPr="002C2831">
              <w:rPr>
                <w:rFonts w:ascii="方正仿宋_GBK" w:eastAsia="方正仿宋_GBK" w:hint="eastAsia"/>
                <w:color w:val="000000"/>
                <w:sz w:val="24"/>
              </w:rPr>
              <w:t>3</w:t>
            </w:r>
            <w:r w:rsidRPr="002C2831">
              <w:rPr>
                <w:rFonts w:ascii="方正仿宋_GBK" w:eastAsia="方正仿宋_GBK"/>
                <w:color w:val="000000"/>
                <w:sz w:val="24"/>
              </w:rPr>
              <w:t>000</w:t>
            </w:r>
          </w:p>
        </w:tc>
        <w:tc>
          <w:tcPr>
            <w:tcW w:w="1560" w:type="dxa"/>
            <w:vAlign w:val="center"/>
          </w:tcPr>
          <w:p w:rsidR="00213D38" w:rsidRPr="002C2831" w:rsidRDefault="00213D38" w:rsidP="00347124">
            <w:pPr>
              <w:adjustRightInd w:val="0"/>
              <w:snapToGrid w:val="0"/>
              <w:spacing w:line="240" w:lineRule="atLeast"/>
              <w:jc w:val="right"/>
              <w:rPr>
                <w:rFonts w:ascii="方正仿宋_GBK" w:eastAsia="方正仿宋_GBK"/>
                <w:color w:val="000000"/>
                <w:sz w:val="24"/>
              </w:rPr>
            </w:pPr>
          </w:p>
        </w:tc>
        <w:tc>
          <w:tcPr>
            <w:tcW w:w="3780" w:type="dxa"/>
            <w:vAlign w:val="center"/>
          </w:tcPr>
          <w:p w:rsidR="00213D38" w:rsidRPr="007C6FF8" w:rsidRDefault="00213D38" w:rsidP="00347124">
            <w:pPr>
              <w:adjustRightInd w:val="0"/>
              <w:snapToGrid w:val="0"/>
              <w:spacing w:line="240" w:lineRule="atLeast"/>
              <w:rPr>
                <w:rFonts w:ascii="方正仿宋_GBK" w:eastAsia="方正仿宋_GBK"/>
                <w:color w:val="000000"/>
                <w:sz w:val="24"/>
              </w:rPr>
            </w:pPr>
            <w:r>
              <w:rPr>
                <w:rFonts w:ascii="方正仿宋_GBK" w:eastAsia="方正仿宋_GBK" w:hint="eastAsia"/>
                <w:color w:val="000000"/>
                <w:sz w:val="24"/>
              </w:rPr>
              <w:t>包括但不限于新建建筑幕墙骨架，幕墙面层、基层，各种连接、边框处理，结构设计。（不含旧建筑改造）</w:t>
            </w:r>
          </w:p>
        </w:tc>
      </w:tr>
      <w:tr w:rsidR="00213D38" w:rsidRPr="002C2831" w:rsidTr="00347124">
        <w:trPr>
          <w:trHeight w:val="212"/>
          <w:jc w:val="center"/>
        </w:trPr>
        <w:tc>
          <w:tcPr>
            <w:tcW w:w="578" w:type="dxa"/>
            <w:vAlign w:val="center"/>
          </w:tcPr>
          <w:p w:rsidR="00213D38" w:rsidRPr="002C2831" w:rsidRDefault="00213D38" w:rsidP="00347124">
            <w:pPr>
              <w:adjustRightInd w:val="0"/>
              <w:snapToGrid w:val="0"/>
              <w:spacing w:line="240" w:lineRule="atLeast"/>
              <w:jc w:val="center"/>
              <w:rPr>
                <w:rFonts w:ascii="方正仿宋_GBK" w:eastAsia="方正仿宋_GBK"/>
                <w:color w:val="000000"/>
                <w:sz w:val="24"/>
              </w:rPr>
            </w:pPr>
            <w:r w:rsidRPr="002C2831">
              <w:rPr>
                <w:rFonts w:ascii="方正仿宋_GBK" w:eastAsia="方正仿宋_GBK" w:hint="eastAsia"/>
                <w:color w:val="000000"/>
                <w:sz w:val="24"/>
              </w:rPr>
              <w:t>3</w:t>
            </w:r>
          </w:p>
        </w:tc>
        <w:tc>
          <w:tcPr>
            <w:tcW w:w="1560" w:type="dxa"/>
            <w:vAlign w:val="center"/>
          </w:tcPr>
          <w:p w:rsidR="00213D38" w:rsidRPr="002C2831" w:rsidRDefault="00213D38" w:rsidP="00347124">
            <w:pPr>
              <w:adjustRightInd w:val="0"/>
              <w:snapToGrid w:val="0"/>
              <w:spacing w:line="240" w:lineRule="atLeast"/>
              <w:jc w:val="center"/>
              <w:rPr>
                <w:rFonts w:ascii="方正仿宋_GBK" w:eastAsia="方正仿宋_GBK"/>
                <w:color w:val="000000"/>
                <w:sz w:val="24"/>
              </w:rPr>
            </w:pPr>
            <w:r w:rsidRPr="002C2831">
              <w:rPr>
                <w:rFonts w:ascii="方正仿宋_GBK" w:eastAsia="方正仿宋_GBK" w:hint="eastAsia"/>
                <w:color w:val="000000"/>
                <w:sz w:val="24"/>
              </w:rPr>
              <w:t>加层建筑</w:t>
            </w:r>
          </w:p>
        </w:tc>
        <w:tc>
          <w:tcPr>
            <w:tcW w:w="1560" w:type="dxa"/>
            <w:vAlign w:val="center"/>
          </w:tcPr>
          <w:p w:rsidR="00213D38" w:rsidRPr="002C2831" w:rsidRDefault="00213D38" w:rsidP="00347124">
            <w:pPr>
              <w:adjustRightInd w:val="0"/>
              <w:snapToGrid w:val="0"/>
              <w:spacing w:line="240" w:lineRule="atLeast"/>
              <w:jc w:val="right"/>
              <w:rPr>
                <w:rFonts w:ascii="方正仿宋_GBK" w:eastAsia="方正仿宋_GBK"/>
                <w:color w:val="000000"/>
                <w:sz w:val="24"/>
              </w:rPr>
            </w:pPr>
            <w:r w:rsidRPr="002C2831">
              <w:rPr>
                <w:rFonts w:ascii="方正仿宋_GBK" w:eastAsia="方正仿宋_GBK"/>
                <w:color w:val="000000"/>
                <w:sz w:val="24"/>
              </w:rPr>
              <w:t xml:space="preserve">     </w:t>
            </w:r>
            <w:r w:rsidRPr="002C2831">
              <w:rPr>
                <w:rFonts w:ascii="方正仿宋_GBK" w:eastAsia="方正仿宋_GBK" w:hint="eastAsia"/>
                <w:color w:val="000000"/>
                <w:sz w:val="24"/>
              </w:rPr>
              <w:t>元/㎡</w:t>
            </w:r>
          </w:p>
        </w:tc>
        <w:tc>
          <w:tcPr>
            <w:tcW w:w="1275" w:type="dxa"/>
            <w:vAlign w:val="center"/>
          </w:tcPr>
          <w:p w:rsidR="00213D38" w:rsidRPr="002C2831" w:rsidRDefault="00213D38" w:rsidP="00347124">
            <w:pPr>
              <w:adjustRightInd w:val="0"/>
              <w:snapToGrid w:val="0"/>
              <w:spacing w:line="240" w:lineRule="atLeast"/>
              <w:jc w:val="center"/>
              <w:rPr>
                <w:rFonts w:ascii="方正仿宋_GBK" w:eastAsia="方正仿宋_GBK"/>
                <w:color w:val="000000"/>
                <w:sz w:val="24"/>
              </w:rPr>
            </w:pPr>
            <w:r w:rsidRPr="002C2831">
              <w:rPr>
                <w:rFonts w:ascii="方正仿宋_GBK" w:eastAsia="方正仿宋_GBK" w:hint="eastAsia"/>
                <w:color w:val="000000"/>
                <w:sz w:val="24"/>
              </w:rPr>
              <w:t>4</w:t>
            </w:r>
            <w:r w:rsidRPr="002C2831">
              <w:rPr>
                <w:rFonts w:ascii="方正仿宋_GBK" w:eastAsia="方正仿宋_GBK"/>
                <w:color w:val="000000"/>
                <w:sz w:val="24"/>
              </w:rPr>
              <w:t>50</w:t>
            </w:r>
          </w:p>
        </w:tc>
        <w:tc>
          <w:tcPr>
            <w:tcW w:w="1560" w:type="dxa"/>
            <w:vAlign w:val="center"/>
          </w:tcPr>
          <w:p w:rsidR="00213D38" w:rsidRPr="002C2831" w:rsidRDefault="00213D38" w:rsidP="00347124">
            <w:pPr>
              <w:adjustRightInd w:val="0"/>
              <w:snapToGrid w:val="0"/>
              <w:spacing w:line="240" w:lineRule="atLeast"/>
              <w:jc w:val="right"/>
              <w:rPr>
                <w:rFonts w:ascii="方正仿宋_GBK" w:eastAsia="方正仿宋_GBK"/>
                <w:color w:val="000000"/>
                <w:sz w:val="24"/>
              </w:rPr>
            </w:pPr>
          </w:p>
        </w:tc>
        <w:tc>
          <w:tcPr>
            <w:tcW w:w="3780" w:type="dxa"/>
            <w:vAlign w:val="center"/>
          </w:tcPr>
          <w:p w:rsidR="00213D38" w:rsidRPr="007C6FF8" w:rsidRDefault="00213D38" w:rsidP="00347124">
            <w:pPr>
              <w:adjustRightInd w:val="0"/>
              <w:snapToGrid w:val="0"/>
              <w:spacing w:line="240" w:lineRule="atLeast"/>
              <w:rPr>
                <w:rFonts w:ascii="方正仿宋_GBK" w:eastAsia="方正仿宋_GBK"/>
                <w:color w:val="000000"/>
                <w:sz w:val="24"/>
              </w:rPr>
            </w:pPr>
            <w:r w:rsidRPr="007C6FF8">
              <w:rPr>
                <w:rFonts w:ascii="方正仿宋_GBK" w:eastAsia="方正仿宋_GBK" w:hint="eastAsia"/>
                <w:color w:val="000000"/>
                <w:sz w:val="24"/>
              </w:rPr>
              <w:t>不含幕墙、绿建</w:t>
            </w:r>
            <w:r>
              <w:rPr>
                <w:rFonts w:ascii="方正仿宋_GBK" w:eastAsia="方正仿宋_GBK" w:hint="eastAsia"/>
                <w:color w:val="000000"/>
                <w:sz w:val="24"/>
              </w:rPr>
              <w:t>，含装配式、</w:t>
            </w:r>
            <w:r w:rsidRPr="007C6FF8">
              <w:rPr>
                <w:rFonts w:ascii="方正仿宋_GBK" w:eastAsia="方正仿宋_GBK" w:hint="eastAsia"/>
                <w:color w:val="000000"/>
                <w:sz w:val="24"/>
              </w:rPr>
              <w:t>BIM</w:t>
            </w:r>
            <w:r>
              <w:rPr>
                <w:rFonts w:ascii="方正仿宋_GBK" w:eastAsia="方正仿宋_GBK" w:hint="eastAsia"/>
                <w:color w:val="000000"/>
                <w:sz w:val="24"/>
              </w:rPr>
              <w:t>等专项设计（原有建筑加层）</w:t>
            </w:r>
            <w:r w:rsidRPr="007C6FF8">
              <w:rPr>
                <w:rFonts w:ascii="方正仿宋_GBK" w:eastAsia="方正仿宋_GBK" w:hint="eastAsia"/>
                <w:color w:val="000000"/>
                <w:sz w:val="24"/>
              </w:rPr>
              <w:t>。</w:t>
            </w:r>
          </w:p>
        </w:tc>
      </w:tr>
      <w:tr w:rsidR="00213D38" w:rsidRPr="002C2831" w:rsidTr="00347124">
        <w:trPr>
          <w:trHeight w:val="212"/>
          <w:jc w:val="center"/>
        </w:trPr>
        <w:tc>
          <w:tcPr>
            <w:tcW w:w="578" w:type="dxa"/>
            <w:vAlign w:val="center"/>
          </w:tcPr>
          <w:p w:rsidR="00213D38" w:rsidRPr="002C2831" w:rsidRDefault="00213D38" w:rsidP="00347124">
            <w:pPr>
              <w:adjustRightInd w:val="0"/>
              <w:snapToGrid w:val="0"/>
              <w:spacing w:line="240" w:lineRule="atLeast"/>
              <w:jc w:val="center"/>
              <w:rPr>
                <w:rFonts w:ascii="方正仿宋_GBK" w:eastAsia="方正仿宋_GBK"/>
                <w:color w:val="000000"/>
                <w:sz w:val="24"/>
              </w:rPr>
            </w:pPr>
            <w:r w:rsidRPr="002C2831">
              <w:rPr>
                <w:rFonts w:ascii="方正仿宋_GBK" w:eastAsia="方正仿宋_GBK" w:hint="eastAsia"/>
                <w:color w:val="000000"/>
                <w:sz w:val="24"/>
              </w:rPr>
              <w:t>4</w:t>
            </w:r>
          </w:p>
        </w:tc>
        <w:tc>
          <w:tcPr>
            <w:tcW w:w="1560" w:type="dxa"/>
            <w:vAlign w:val="center"/>
          </w:tcPr>
          <w:p w:rsidR="00213D38" w:rsidRPr="002C2831" w:rsidRDefault="00213D38" w:rsidP="00347124">
            <w:pPr>
              <w:adjustRightInd w:val="0"/>
              <w:snapToGrid w:val="0"/>
              <w:spacing w:line="240" w:lineRule="atLeast"/>
              <w:jc w:val="center"/>
              <w:rPr>
                <w:rFonts w:ascii="方正仿宋_GBK" w:eastAsia="方正仿宋_GBK"/>
                <w:color w:val="000000"/>
                <w:sz w:val="24"/>
              </w:rPr>
            </w:pPr>
            <w:r w:rsidRPr="002C2831">
              <w:rPr>
                <w:rFonts w:ascii="方正仿宋_GBK" w:eastAsia="方正仿宋_GBK" w:hint="eastAsia"/>
                <w:color w:val="000000"/>
                <w:sz w:val="24"/>
              </w:rPr>
              <w:t>结构加固</w:t>
            </w:r>
          </w:p>
        </w:tc>
        <w:tc>
          <w:tcPr>
            <w:tcW w:w="1560" w:type="dxa"/>
            <w:vAlign w:val="center"/>
          </w:tcPr>
          <w:p w:rsidR="00213D38" w:rsidRPr="002C2831" w:rsidRDefault="00213D38" w:rsidP="00347124">
            <w:pPr>
              <w:adjustRightInd w:val="0"/>
              <w:snapToGrid w:val="0"/>
              <w:spacing w:line="240" w:lineRule="atLeast"/>
              <w:jc w:val="right"/>
              <w:rPr>
                <w:rFonts w:ascii="方正仿宋_GBK" w:eastAsia="方正仿宋_GBK"/>
                <w:color w:val="000000"/>
                <w:sz w:val="24"/>
              </w:rPr>
            </w:pPr>
            <w:r w:rsidRPr="002C2831">
              <w:rPr>
                <w:rFonts w:ascii="方正仿宋_GBK" w:eastAsia="方正仿宋_GBK"/>
                <w:color w:val="000000"/>
                <w:sz w:val="24"/>
              </w:rPr>
              <w:t xml:space="preserve">  </w:t>
            </w:r>
            <w:r w:rsidRPr="002C2831">
              <w:rPr>
                <w:rFonts w:ascii="方正仿宋_GBK" w:eastAsia="方正仿宋_GBK" w:hint="eastAsia"/>
                <w:color w:val="000000"/>
                <w:sz w:val="24"/>
              </w:rPr>
              <w:t>/</w:t>
            </w:r>
          </w:p>
        </w:tc>
        <w:tc>
          <w:tcPr>
            <w:tcW w:w="1275" w:type="dxa"/>
            <w:vAlign w:val="center"/>
          </w:tcPr>
          <w:p w:rsidR="00213D38" w:rsidRPr="002C2831" w:rsidRDefault="00213D38" w:rsidP="00347124">
            <w:pPr>
              <w:adjustRightInd w:val="0"/>
              <w:snapToGrid w:val="0"/>
              <w:spacing w:line="240" w:lineRule="atLeast"/>
              <w:jc w:val="center"/>
              <w:rPr>
                <w:rFonts w:ascii="方正仿宋_GBK" w:eastAsia="方正仿宋_GBK"/>
                <w:color w:val="000000"/>
                <w:sz w:val="24"/>
              </w:rPr>
            </w:pPr>
            <w:r w:rsidRPr="002C2831">
              <w:rPr>
                <w:rFonts w:ascii="方正仿宋_GBK" w:eastAsia="方正仿宋_GBK" w:hint="eastAsia"/>
                <w:color w:val="000000"/>
                <w:sz w:val="24"/>
              </w:rPr>
              <w:t>/</w:t>
            </w:r>
          </w:p>
        </w:tc>
        <w:tc>
          <w:tcPr>
            <w:tcW w:w="1560" w:type="dxa"/>
            <w:vAlign w:val="center"/>
          </w:tcPr>
          <w:p w:rsidR="00213D38" w:rsidRPr="002C2831" w:rsidRDefault="00213D38" w:rsidP="00347124">
            <w:pPr>
              <w:adjustRightInd w:val="0"/>
              <w:snapToGrid w:val="0"/>
              <w:spacing w:line="240" w:lineRule="atLeast"/>
              <w:jc w:val="right"/>
              <w:rPr>
                <w:rFonts w:ascii="方正仿宋_GBK" w:eastAsia="方正仿宋_GBK"/>
                <w:color w:val="000000"/>
                <w:sz w:val="24"/>
              </w:rPr>
            </w:pPr>
          </w:p>
        </w:tc>
        <w:tc>
          <w:tcPr>
            <w:tcW w:w="3780" w:type="dxa"/>
            <w:vAlign w:val="center"/>
          </w:tcPr>
          <w:p w:rsidR="00213D38" w:rsidRPr="007C6FF8" w:rsidRDefault="00213D38" w:rsidP="00347124">
            <w:pPr>
              <w:adjustRightInd w:val="0"/>
              <w:snapToGrid w:val="0"/>
              <w:spacing w:line="240" w:lineRule="atLeast"/>
              <w:rPr>
                <w:rFonts w:ascii="方正仿宋_GBK" w:eastAsia="方正仿宋_GBK"/>
                <w:color w:val="000000"/>
                <w:sz w:val="24"/>
              </w:rPr>
            </w:pPr>
            <w:r w:rsidRPr="007C6FF8">
              <w:rPr>
                <w:rFonts w:ascii="方正仿宋_GBK" w:eastAsia="方正仿宋_GBK" w:hint="eastAsia"/>
                <w:color w:val="000000"/>
                <w:sz w:val="24"/>
              </w:rPr>
              <w:t>现状办公楼</w:t>
            </w:r>
            <w:r>
              <w:rPr>
                <w:rFonts w:ascii="方正仿宋_GBK" w:eastAsia="方正仿宋_GBK" w:hint="eastAsia"/>
                <w:color w:val="000000"/>
                <w:sz w:val="24"/>
              </w:rPr>
              <w:t>。</w:t>
            </w:r>
          </w:p>
        </w:tc>
      </w:tr>
      <w:tr w:rsidR="00213D38" w:rsidRPr="002C2831" w:rsidTr="00347124">
        <w:trPr>
          <w:trHeight w:val="212"/>
          <w:jc w:val="center"/>
        </w:trPr>
        <w:tc>
          <w:tcPr>
            <w:tcW w:w="578" w:type="dxa"/>
            <w:vAlign w:val="center"/>
          </w:tcPr>
          <w:p w:rsidR="00213D38" w:rsidRPr="002C2831" w:rsidRDefault="00213D38" w:rsidP="00347124">
            <w:pPr>
              <w:adjustRightInd w:val="0"/>
              <w:snapToGrid w:val="0"/>
              <w:spacing w:line="240" w:lineRule="atLeast"/>
              <w:jc w:val="center"/>
              <w:rPr>
                <w:rFonts w:ascii="方正仿宋_GBK" w:eastAsia="方正仿宋_GBK"/>
                <w:color w:val="000000"/>
                <w:sz w:val="24"/>
              </w:rPr>
            </w:pPr>
            <w:r w:rsidRPr="002C2831">
              <w:rPr>
                <w:rFonts w:ascii="方正仿宋_GBK" w:eastAsia="方正仿宋_GBK" w:hint="eastAsia"/>
                <w:color w:val="000000"/>
                <w:sz w:val="24"/>
              </w:rPr>
              <w:t>5</w:t>
            </w:r>
          </w:p>
        </w:tc>
        <w:tc>
          <w:tcPr>
            <w:tcW w:w="1560" w:type="dxa"/>
            <w:vAlign w:val="center"/>
          </w:tcPr>
          <w:p w:rsidR="00213D38" w:rsidRPr="002C2831" w:rsidRDefault="00213D38" w:rsidP="00347124">
            <w:pPr>
              <w:adjustRightInd w:val="0"/>
              <w:snapToGrid w:val="0"/>
              <w:spacing w:line="240" w:lineRule="atLeast"/>
              <w:jc w:val="center"/>
              <w:rPr>
                <w:rFonts w:ascii="方正仿宋_GBK" w:eastAsia="方正仿宋_GBK"/>
                <w:color w:val="000000"/>
                <w:sz w:val="24"/>
              </w:rPr>
            </w:pPr>
            <w:r w:rsidRPr="002C2831">
              <w:rPr>
                <w:rFonts w:ascii="方正仿宋_GBK" w:eastAsia="方正仿宋_GBK" w:hint="eastAsia"/>
                <w:color w:val="000000"/>
                <w:sz w:val="24"/>
              </w:rPr>
              <w:t>外立面改造</w:t>
            </w:r>
          </w:p>
        </w:tc>
        <w:tc>
          <w:tcPr>
            <w:tcW w:w="1560" w:type="dxa"/>
            <w:vAlign w:val="center"/>
          </w:tcPr>
          <w:p w:rsidR="00213D38" w:rsidRPr="002C2831" w:rsidRDefault="00213D38" w:rsidP="00347124">
            <w:pPr>
              <w:adjustRightInd w:val="0"/>
              <w:snapToGrid w:val="0"/>
              <w:spacing w:line="240" w:lineRule="atLeast"/>
              <w:jc w:val="right"/>
              <w:rPr>
                <w:rFonts w:ascii="方正仿宋_GBK" w:eastAsia="方正仿宋_GBK"/>
                <w:color w:val="000000"/>
                <w:sz w:val="24"/>
              </w:rPr>
            </w:pPr>
            <w:r w:rsidRPr="002C2831">
              <w:rPr>
                <w:rFonts w:ascii="方正仿宋_GBK" w:eastAsia="方正仿宋_GBK"/>
                <w:color w:val="000000"/>
                <w:sz w:val="24"/>
              </w:rPr>
              <w:t xml:space="preserve">     </w:t>
            </w:r>
            <w:r w:rsidRPr="002C2831">
              <w:rPr>
                <w:rFonts w:ascii="方正仿宋_GBK" w:eastAsia="方正仿宋_GBK" w:hint="eastAsia"/>
                <w:color w:val="000000"/>
                <w:sz w:val="24"/>
              </w:rPr>
              <w:t>元/㎡</w:t>
            </w:r>
          </w:p>
        </w:tc>
        <w:tc>
          <w:tcPr>
            <w:tcW w:w="1275" w:type="dxa"/>
            <w:vAlign w:val="center"/>
          </w:tcPr>
          <w:p w:rsidR="00213D38" w:rsidRPr="002C2831" w:rsidRDefault="00213D38" w:rsidP="00347124">
            <w:pPr>
              <w:adjustRightInd w:val="0"/>
              <w:snapToGrid w:val="0"/>
              <w:spacing w:line="240" w:lineRule="atLeast"/>
              <w:jc w:val="center"/>
              <w:rPr>
                <w:rFonts w:ascii="方正仿宋_GBK" w:eastAsia="方正仿宋_GBK"/>
                <w:color w:val="000000"/>
                <w:sz w:val="24"/>
              </w:rPr>
            </w:pPr>
            <w:r w:rsidRPr="007C6FF8">
              <w:rPr>
                <w:rFonts w:ascii="方正仿宋_GBK" w:eastAsia="方正仿宋_GBK" w:hint="eastAsia"/>
                <w:color w:val="000000"/>
                <w:sz w:val="24"/>
              </w:rPr>
              <w:t>3</w:t>
            </w:r>
            <w:r>
              <w:rPr>
                <w:rFonts w:ascii="方正仿宋_GBK" w:eastAsia="方正仿宋_GBK"/>
                <w:color w:val="000000"/>
                <w:sz w:val="24"/>
              </w:rPr>
              <w:t>75</w:t>
            </w:r>
            <w:r w:rsidRPr="007C6FF8">
              <w:rPr>
                <w:rFonts w:ascii="方正仿宋_GBK" w:eastAsia="方正仿宋_GBK"/>
                <w:color w:val="000000"/>
                <w:sz w:val="24"/>
              </w:rPr>
              <w:t>0</w:t>
            </w:r>
          </w:p>
        </w:tc>
        <w:tc>
          <w:tcPr>
            <w:tcW w:w="1560" w:type="dxa"/>
            <w:vAlign w:val="center"/>
          </w:tcPr>
          <w:p w:rsidR="00213D38" w:rsidRPr="002C2831" w:rsidRDefault="00213D38" w:rsidP="00347124">
            <w:pPr>
              <w:adjustRightInd w:val="0"/>
              <w:snapToGrid w:val="0"/>
              <w:spacing w:line="240" w:lineRule="atLeast"/>
              <w:jc w:val="right"/>
              <w:rPr>
                <w:rFonts w:ascii="方正仿宋_GBK" w:eastAsia="方正仿宋_GBK"/>
                <w:color w:val="000000"/>
                <w:sz w:val="24"/>
              </w:rPr>
            </w:pPr>
          </w:p>
        </w:tc>
        <w:tc>
          <w:tcPr>
            <w:tcW w:w="3780" w:type="dxa"/>
            <w:vAlign w:val="center"/>
          </w:tcPr>
          <w:p w:rsidR="00213D38" w:rsidRPr="007C6FF8" w:rsidRDefault="00213D38" w:rsidP="00347124">
            <w:pPr>
              <w:adjustRightInd w:val="0"/>
              <w:snapToGrid w:val="0"/>
              <w:spacing w:line="240" w:lineRule="atLeast"/>
              <w:rPr>
                <w:rFonts w:ascii="方正仿宋_GBK" w:eastAsia="方正仿宋_GBK"/>
                <w:color w:val="000000"/>
                <w:sz w:val="24"/>
              </w:rPr>
            </w:pPr>
            <w:r w:rsidRPr="007C6FF8">
              <w:rPr>
                <w:rFonts w:ascii="方正仿宋_GBK" w:eastAsia="方正仿宋_GBK" w:hint="eastAsia"/>
                <w:color w:val="000000"/>
                <w:sz w:val="24"/>
              </w:rPr>
              <w:t>含幕墙专项</w:t>
            </w:r>
            <w:r>
              <w:rPr>
                <w:rFonts w:ascii="方正仿宋_GBK" w:eastAsia="方正仿宋_GBK" w:hint="eastAsia"/>
                <w:color w:val="000000"/>
                <w:sz w:val="24"/>
              </w:rPr>
              <w:t>（原有建筑外立面）。</w:t>
            </w:r>
          </w:p>
        </w:tc>
      </w:tr>
      <w:tr w:rsidR="00213D38" w:rsidRPr="002C2831" w:rsidTr="00347124">
        <w:trPr>
          <w:trHeight w:val="212"/>
          <w:jc w:val="center"/>
        </w:trPr>
        <w:tc>
          <w:tcPr>
            <w:tcW w:w="578" w:type="dxa"/>
            <w:vAlign w:val="center"/>
          </w:tcPr>
          <w:p w:rsidR="00213D38" w:rsidRPr="002C2831" w:rsidRDefault="00213D38" w:rsidP="00347124">
            <w:pPr>
              <w:adjustRightInd w:val="0"/>
              <w:snapToGrid w:val="0"/>
              <w:spacing w:line="240" w:lineRule="atLeast"/>
              <w:jc w:val="center"/>
              <w:rPr>
                <w:rFonts w:ascii="方正仿宋_GBK" w:eastAsia="方正仿宋_GBK"/>
                <w:color w:val="000000"/>
                <w:sz w:val="24"/>
              </w:rPr>
            </w:pPr>
            <w:r w:rsidRPr="002C2831">
              <w:rPr>
                <w:rFonts w:ascii="方正仿宋_GBK" w:eastAsia="方正仿宋_GBK" w:hint="eastAsia"/>
                <w:color w:val="000000"/>
                <w:sz w:val="24"/>
              </w:rPr>
              <w:t>6</w:t>
            </w:r>
          </w:p>
        </w:tc>
        <w:tc>
          <w:tcPr>
            <w:tcW w:w="1560" w:type="dxa"/>
            <w:vAlign w:val="center"/>
          </w:tcPr>
          <w:p w:rsidR="00213D38" w:rsidRPr="002C2831" w:rsidRDefault="00213D38" w:rsidP="00347124">
            <w:pPr>
              <w:adjustRightInd w:val="0"/>
              <w:snapToGrid w:val="0"/>
              <w:spacing w:line="240" w:lineRule="atLeast"/>
              <w:jc w:val="center"/>
              <w:rPr>
                <w:rFonts w:ascii="方正仿宋_GBK" w:eastAsia="方正仿宋_GBK"/>
                <w:color w:val="000000"/>
                <w:sz w:val="24"/>
              </w:rPr>
            </w:pPr>
            <w:r w:rsidRPr="002C2831">
              <w:rPr>
                <w:rFonts w:ascii="方正仿宋_GBK" w:eastAsia="方正仿宋_GBK" w:hint="eastAsia"/>
                <w:color w:val="000000"/>
                <w:sz w:val="24"/>
              </w:rPr>
              <w:t>室外环境工程</w:t>
            </w:r>
          </w:p>
        </w:tc>
        <w:tc>
          <w:tcPr>
            <w:tcW w:w="1560" w:type="dxa"/>
            <w:vAlign w:val="center"/>
          </w:tcPr>
          <w:p w:rsidR="00213D38" w:rsidRPr="002C2831" w:rsidRDefault="00213D38" w:rsidP="00347124">
            <w:pPr>
              <w:adjustRightInd w:val="0"/>
              <w:snapToGrid w:val="0"/>
              <w:spacing w:line="240" w:lineRule="atLeast"/>
              <w:jc w:val="right"/>
              <w:rPr>
                <w:rFonts w:ascii="方正仿宋_GBK" w:eastAsia="方正仿宋_GBK"/>
                <w:color w:val="000000"/>
                <w:sz w:val="24"/>
              </w:rPr>
            </w:pPr>
            <w:r w:rsidRPr="002C2831">
              <w:rPr>
                <w:rFonts w:ascii="方正仿宋_GBK" w:eastAsia="方正仿宋_GBK"/>
                <w:color w:val="000000"/>
                <w:sz w:val="24"/>
              </w:rPr>
              <w:t xml:space="preserve">     </w:t>
            </w:r>
            <w:r w:rsidRPr="002C2831">
              <w:rPr>
                <w:rFonts w:ascii="方正仿宋_GBK" w:eastAsia="方正仿宋_GBK" w:hint="eastAsia"/>
                <w:color w:val="000000"/>
                <w:sz w:val="24"/>
              </w:rPr>
              <w:t>元/㎡</w:t>
            </w:r>
          </w:p>
        </w:tc>
        <w:tc>
          <w:tcPr>
            <w:tcW w:w="1275" w:type="dxa"/>
            <w:vAlign w:val="center"/>
          </w:tcPr>
          <w:p w:rsidR="00213D38" w:rsidRPr="002C2831" w:rsidRDefault="00213D38" w:rsidP="00347124">
            <w:pPr>
              <w:adjustRightInd w:val="0"/>
              <w:snapToGrid w:val="0"/>
              <w:spacing w:line="240" w:lineRule="atLeast"/>
              <w:jc w:val="center"/>
              <w:rPr>
                <w:rFonts w:ascii="方正仿宋_GBK" w:eastAsia="方正仿宋_GBK"/>
                <w:color w:val="000000"/>
                <w:sz w:val="24"/>
              </w:rPr>
            </w:pPr>
            <w:r w:rsidRPr="002C2831">
              <w:rPr>
                <w:rFonts w:ascii="方正仿宋_GBK" w:eastAsia="方正仿宋_GBK" w:hint="eastAsia"/>
                <w:color w:val="000000"/>
                <w:sz w:val="24"/>
              </w:rPr>
              <w:t>1</w:t>
            </w:r>
            <w:r w:rsidRPr="002C2831">
              <w:rPr>
                <w:rFonts w:ascii="方正仿宋_GBK" w:eastAsia="方正仿宋_GBK"/>
                <w:color w:val="000000"/>
                <w:sz w:val="24"/>
              </w:rPr>
              <w:t>0000</w:t>
            </w:r>
          </w:p>
        </w:tc>
        <w:tc>
          <w:tcPr>
            <w:tcW w:w="1560" w:type="dxa"/>
            <w:vAlign w:val="center"/>
          </w:tcPr>
          <w:p w:rsidR="00213D38" w:rsidRPr="002C2831" w:rsidRDefault="00213D38" w:rsidP="00347124">
            <w:pPr>
              <w:adjustRightInd w:val="0"/>
              <w:snapToGrid w:val="0"/>
              <w:spacing w:line="240" w:lineRule="atLeast"/>
              <w:jc w:val="right"/>
              <w:rPr>
                <w:rFonts w:ascii="方正仿宋_GBK" w:eastAsia="方正仿宋_GBK"/>
                <w:color w:val="000000"/>
                <w:sz w:val="24"/>
              </w:rPr>
            </w:pPr>
          </w:p>
        </w:tc>
        <w:tc>
          <w:tcPr>
            <w:tcW w:w="3780" w:type="dxa"/>
            <w:vAlign w:val="center"/>
          </w:tcPr>
          <w:p w:rsidR="00213D38" w:rsidRPr="007C6FF8" w:rsidRDefault="00213D38" w:rsidP="00347124">
            <w:pPr>
              <w:adjustRightInd w:val="0"/>
              <w:snapToGrid w:val="0"/>
              <w:spacing w:line="240" w:lineRule="atLeast"/>
              <w:rPr>
                <w:rFonts w:ascii="方正仿宋_GBK" w:eastAsia="方正仿宋_GBK"/>
                <w:color w:val="000000"/>
                <w:sz w:val="24"/>
              </w:rPr>
            </w:pPr>
            <w:r w:rsidRPr="007C6FF8">
              <w:rPr>
                <w:rFonts w:ascii="方正仿宋_GBK" w:eastAsia="方正仿宋_GBK" w:hint="eastAsia"/>
                <w:color w:val="000000"/>
                <w:sz w:val="24"/>
              </w:rPr>
              <w:t>含海绵城市专项设计</w:t>
            </w:r>
            <w:r>
              <w:rPr>
                <w:rFonts w:ascii="方正仿宋_GBK" w:eastAsia="方正仿宋_GBK" w:hint="eastAsia"/>
                <w:color w:val="000000"/>
                <w:sz w:val="24"/>
              </w:rPr>
              <w:t>。（扣除新、旧建筑及构筑物、原有水体所占面积）</w:t>
            </w:r>
          </w:p>
        </w:tc>
      </w:tr>
      <w:tr w:rsidR="00213D38" w:rsidRPr="002C2831" w:rsidTr="00347124">
        <w:trPr>
          <w:trHeight w:val="56"/>
          <w:jc w:val="center"/>
        </w:trPr>
        <w:tc>
          <w:tcPr>
            <w:tcW w:w="2138" w:type="dxa"/>
            <w:gridSpan w:val="2"/>
          </w:tcPr>
          <w:p w:rsidR="00213D38" w:rsidRPr="002C2831" w:rsidRDefault="00213D38" w:rsidP="00347124">
            <w:pPr>
              <w:adjustRightInd w:val="0"/>
              <w:snapToGrid w:val="0"/>
              <w:spacing w:line="240" w:lineRule="atLeast"/>
              <w:jc w:val="center"/>
              <w:rPr>
                <w:rFonts w:ascii="方正仿宋_GBK" w:eastAsia="方正仿宋_GBK"/>
                <w:b/>
                <w:color w:val="000000"/>
                <w:sz w:val="28"/>
              </w:rPr>
            </w:pPr>
            <w:r>
              <w:rPr>
                <w:rFonts w:ascii="方正仿宋_GBK" w:eastAsia="方正仿宋_GBK" w:hint="eastAsia"/>
                <w:b/>
                <w:color w:val="000000"/>
                <w:sz w:val="28"/>
              </w:rPr>
              <w:t>投标</w:t>
            </w:r>
            <w:r w:rsidRPr="002C2831">
              <w:rPr>
                <w:rFonts w:ascii="方正仿宋_GBK" w:eastAsia="方正仿宋_GBK" w:hint="eastAsia"/>
                <w:b/>
                <w:color w:val="000000"/>
                <w:sz w:val="28"/>
              </w:rPr>
              <w:t>总报价</w:t>
            </w:r>
          </w:p>
        </w:tc>
        <w:tc>
          <w:tcPr>
            <w:tcW w:w="1560" w:type="dxa"/>
          </w:tcPr>
          <w:p w:rsidR="00213D38" w:rsidRPr="002C2831" w:rsidRDefault="00213D38" w:rsidP="00347124">
            <w:pPr>
              <w:adjustRightInd w:val="0"/>
              <w:snapToGrid w:val="0"/>
              <w:spacing w:line="240" w:lineRule="atLeast"/>
              <w:jc w:val="center"/>
              <w:rPr>
                <w:rFonts w:ascii="方正仿宋_GBK" w:eastAsia="方正仿宋_GBK"/>
                <w:b/>
                <w:color w:val="000000"/>
                <w:sz w:val="28"/>
              </w:rPr>
            </w:pPr>
            <w:r w:rsidRPr="002C2831">
              <w:rPr>
                <w:rFonts w:ascii="方正仿宋_GBK" w:eastAsia="方正仿宋_GBK"/>
                <w:b/>
                <w:color w:val="000000"/>
                <w:sz w:val="28"/>
              </w:rPr>
              <w:t>/</w:t>
            </w:r>
          </w:p>
        </w:tc>
        <w:tc>
          <w:tcPr>
            <w:tcW w:w="1275" w:type="dxa"/>
          </w:tcPr>
          <w:p w:rsidR="00213D38" w:rsidRPr="002C2831" w:rsidRDefault="00213D38" w:rsidP="00347124">
            <w:pPr>
              <w:adjustRightInd w:val="0"/>
              <w:snapToGrid w:val="0"/>
              <w:spacing w:line="240" w:lineRule="atLeast"/>
              <w:jc w:val="center"/>
              <w:rPr>
                <w:rFonts w:ascii="方正仿宋_GBK" w:eastAsia="方正仿宋_GBK"/>
                <w:b/>
                <w:color w:val="000000"/>
                <w:sz w:val="28"/>
              </w:rPr>
            </w:pPr>
            <w:r w:rsidRPr="002C2831">
              <w:rPr>
                <w:rFonts w:ascii="方正仿宋_GBK" w:eastAsia="方正仿宋_GBK" w:hint="eastAsia"/>
                <w:b/>
                <w:color w:val="000000"/>
                <w:sz w:val="28"/>
              </w:rPr>
              <w:t>/</w:t>
            </w:r>
          </w:p>
        </w:tc>
        <w:tc>
          <w:tcPr>
            <w:tcW w:w="1560" w:type="dxa"/>
          </w:tcPr>
          <w:p w:rsidR="00213D38" w:rsidRPr="002C2831" w:rsidRDefault="00213D38" w:rsidP="00347124">
            <w:pPr>
              <w:adjustRightInd w:val="0"/>
              <w:snapToGrid w:val="0"/>
              <w:spacing w:line="240" w:lineRule="atLeast"/>
              <w:jc w:val="right"/>
              <w:rPr>
                <w:rFonts w:ascii="方正仿宋_GBK" w:eastAsia="方正仿宋_GBK"/>
                <w:b/>
                <w:color w:val="000000"/>
                <w:sz w:val="28"/>
              </w:rPr>
            </w:pPr>
          </w:p>
        </w:tc>
        <w:tc>
          <w:tcPr>
            <w:tcW w:w="3780" w:type="dxa"/>
          </w:tcPr>
          <w:p w:rsidR="00213D38" w:rsidRPr="002C2831" w:rsidRDefault="00213D38" w:rsidP="00347124">
            <w:pPr>
              <w:adjustRightInd w:val="0"/>
              <w:snapToGrid w:val="0"/>
              <w:spacing w:line="240" w:lineRule="atLeast"/>
              <w:jc w:val="center"/>
              <w:rPr>
                <w:rFonts w:ascii="方正仿宋_GBK" w:eastAsia="方正仿宋_GBK"/>
                <w:b/>
                <w:color w:val="000000"/>
                <w:sz w:val="28"/>
              </w:rPr>
            </w:pPr>
            <w:r w:rsidRPr="002C2831">
              <w:rPr>
                <w:rFonts w:ascii="方正仿宋_GBK" w:eastAsia="方正仿宋_GBK" w:hint="eastAsia"/>
                <w:b/>
                <w:color w:val="000000"/>
                <w:sz w:val="28"/>
              </w:rPr>
              <w:t>/</w:t>
            </w:r>
          </w:p>
        </w:tc>
      </w:tr>
    </w:tbl>
    <w:p w:rsidR="00213D38" w:rsidRPr="002C2831" w:rsidRDefault="00213D38" w:rsidP="00213D38">
      <w:pPr>
        <w:adjustRightInd w:val="0"/>
        <w:snapToGrid w:val="0"/>
        <w:spacing w:line="240" w:lineRule="atLeast"/>
        <w:rPr>
          <w:rFonts w:ascii="方正仿宋_GBK" w:eastAsia="方正仿宋_GBK"/>
          <w:color w:val="000000"/>
          <w:sz w:val="28"/>
          <w:szCs w:val="32"/>
        </w:rPr>
      </w:pPr>
      <w:r w:rsidRPr="002C2831">
        <w:rPr>
          <w:rFonts w:ascii="方正仿宋_GBK" w:eastAsia="方正仿宋_GBK"/>
          <w:color w:val="000000"/>
          <w:sz w:val="28"/>
          <w:szCs w:val="32"/>
        </w:rPr>
        <w:t>注</w:t>
      </w:r>
      <w:r w:rsidRPr="002C2831">
        <w:rPr>
          <w:rFonts w:ascii="方正仿宋_GBK" w:eastAsia="方正仿宋_GBK" w:hint="eastAsia"/>
          <w:color w:val="000000"/>
          <w:sz w:val="28"/>
          <w:szCs w:val="32"/>
        </w:rPr>
        <w:t>：</w:t>
      </w:r>
      <w:r w:rsidRPr="002C2831">
        <w:rPr>
          <w:rFonts w:ascii="方正仿宋_GBK" w:eastAsia="方正仿宋_GBK"/>
          <w:color w:val="000000"/>
          <w:sz w:val="28"/>
          <w:szCs w:val="32"/>
        </w:rPr>
        <w:t>1.</w:t>
      </w:r>
      <w:r w:rsidRPr="002C2831">
        <w:rPr>
          <w:rFonts w:ascii="方正仿宋_GBK" w:eastAsia="方正仿宋_GBK" w:hint="eastAsia"/>
          <w:color w:val="000000"/>
          <w:sz w:val="28"/>
          <w:szCs w:val="32"/>
        </w:rPr>
        <w:t>投标报价汇总表与报价函的总报价需一致，若不一致，按废标处理；</w:t>
      </w:r>
    </w:p>
    <w:p w:rsidR="00213D38" w:rsidRPr="002C2831" w:rsidRDefault="00213D38" w:rsidP="00213D38">
      <w:pPr>
        <w:pStyle w:val="a6"/>
        <w:numPr>
          <w:ilvl w:val="0"/>
          <w:numId w:val="1"/>
        </w:numPr>
        <w:tabs>
          <w:tab w:val="clear" w:pos="312"/>
          <w:tab w:val="left" w:pos="567"/>
        </w:tabs>
        <w:adjustRightInd w:val="0"/>
        <w:snapToGrid w:val="0"/>
        <w:spacing w:line="240" w:lineRule="atLeast"/>
        <w:rPr>
          <w:rFonts w:ascii="方正仿宋_GBK" w:eastAsia="方正仿宋_GBK"/>
          <w:color w:val="000000"/>
          <w:sz w:val="28"/>
          <w:szCs w:val="32"/>
        </w:rPr>
      </w:pPr>
      <w:r w:rsidRPr="002C2831">
        <w:rPr>
          <w:rFonts w:ascii="方正仿宋_GBK" w:eastAsia="方正仿宋_GBK"/>
          <w:color w:val="000000"/>
          <w:sz w:val="28"/>
          <w:szCs w:val="32"/>
        </w:rPr>
        <w:t>各</w:t>
      </w:r>
      <w:r w:rsidRPr="002C2831">
        <w:rPr>
          <w:rFonts w:ascii="方正仿宋_GBK" w:eastAsia="方正仿宋_GBK" w:hint="eastAsia"/>
          <w:color w:val="000000"/>
          <w:sz w:val="28"/>
          <w:szCs w:val="32"/>
        </w:rPr>
        <w:t>类别总报价</w:t>
      </w:r>
      <w:r w:rsidRPr="002C2831">
        <w:rPr>
          <w:rFonts w:ascii="方正仿宋_GBK" w:eastAsia="方正仿宋_GBK"/>
          <w:color w:val="000000"/>
          <w:sz w:val="28"/>
          <w:szCs w:val="32"/>
        </w:rPr>
        <w:t>之</w:t>
      </w:r>
      <w:r w:rsidRPr="002C2831">
        <w:rPr>
          <w:rFonts w:ascii="方正仿宋_GBK" w:eastAsia="方正仿宋_GBK" w:hint="eastAsia"/>
          <w:color w:val="000000"/>
          <w:sz w:val="28"/>
          <w:szCs w:val="32"/>
        </w:rPr>
        <w:t>和</w:t>
      </w:r>
      <w:r w:rsidRPr="002C2831">
        <w:rPr>
          <w:rFonts w:ascii="方正仿宋_GBK" w:eastAsia="方正仿宋_GBK"/>
          <w:color w:val="000000"/>
          <w:sz w:val="28"/>
          <w:szCs w:val="32"/>
        </w:rPr>
        <w:t>应等于</w:t>
      </w:r>
      <w:r w:rsidRPr="002C2831">
        <w:rPr>
          <w:rFonts w:ascii="方正仿宋_GBK" w:eastAsia="方正仿宋_GBK" w:hint="eastAsia"/>
          <w:color w:val="000000"/>
          <w:sz w:val="28"/>
          <w:szCs w:val="32"/>
        </w:rPr>
        <w:t>投标</w:t>
      </w:r>
      <w:r w:rsidRPr="002C2831">
        <w:rPr>
          <w:rFonts w:ascii="方正仿宋_GBK" w:eastAsia="方正仿宋_GBK"/>
          <w:color w:val="000000"/>
          <w:sz w:val="28"/>
          <w:szCs w:val="32"/>
        </w:rPr>
        <w:t>总报价，否则按废标处理。</w:t>
      </w:r>
    </w:p>
    <w:p w:rsidR="00213D38" w:rsidRPr="002C2831" w:rsidRDefault="00213D38" w:rsidP="00213D38">
      <w:pPr>
        <w:pStyle w:val="a6"/>
        <w:numPr>
          <w:ilvl w:val="0"/>
          <w:numId w:val="1"/>
        </w:numPr>
        <w:tabs>
          <w:tab w:val="left" w:pos="567"/>
        </w:tabs>
        <w:adjustRightInd w:val="0"/>
        <w:snapToGrid w:val="0"/>
        <w:spacing w:line="240" w:lineRule="atLeast"/>
        <w:rPr>
          <w:rFonts w:ascii="方正仿宋_GBK" w:eastAsia="方正仿宋_GBK"/>
          <w:color w:val="000000"/>
          <w:sz w:val="28"/>
          <w:szCs w:val="32"/>
        </w:rPr>
      </w:pPr>
      <w:r w:rsidRPr="002C2831">
        <w:rPr>
          <w:rFonts w:ascii="方正仿宋_GBK" w:eastAsia="方正仿宋_GBK" w:hint="eastAsia"/>
          <w:color w:val="000000"/>
          <w:sz w:val="28"/>
          <w:szCs w:val="32"/>
        </w:rPr>
        <w:t>投标人给定的各类别设计面积为暂定值，投标人不得更改，投标人各类别总报价应等于设计面积与对应的全费用综合单价报价之积，否则按否决投标处理。</w:t>
      </w:r>
    </w:p>
    <w:p w:rsidR="00213D38" w:rsidRDefault="00213D38" w:rsidP="00213D38">
      <w:pPr>
        <w:rPr>
          <w:b/>
          <w:color w:val="000000"/>
          <w:sz w:val="28"/>
          <w:szCs w:val="28"/>
        </w:rPr>
      </w:pPr>
    </w:p>
    <w:p w:rsidR="00213D38" w:rsidRDefault="00213D38" w:rsidP="00213D38">
      <w:pPr>
        <w:rPr>
          <w:color w:val="000000"/>
          <w:sz w:val="22"/>
          <w:szCs w:val="28"/>
        </w:rPr>
      </w:pPr>
    </w:p>
    <w:p w:rsidR="00213D38" w:rsidRPr="002C2831" w:rsidRDefault="00213D38" w:rsidP="00213D38">
      <w:pPr>
        <w:jc w:val="right"/>
        <w:rPr>
          <w:rFonts w:ascii="方正仿宋_GBK" w:eastAsia="方正仿宋_GBK"/>
          <w:color w:val="000000"/>
          <w:sz w:val="28"/>
          <w:szCs w:val="32"/>
        </w:rPr>
      </w:pPr>
      <w:r w:rsidRPr="002C2831">
        <w:rPr>
          <w:rFonts w:ascii="方正仿宋_GBK" w:eastAsia="方正仿宋_GBK"/>
          <w:color w:val="000000"/>
          <w:sz w:val="28"/>
          <w:szCs w:val="32"/>
        </w:rPr>
        <w:t>投标人名称（公章）：</w:t>
      </w:r>
    </w:p>
    <w:p w:rsidR="00213D38" w:rsidRDefault="00213D38" w:rsidP="00213D38">
      <w:pPr>
        <w:ind w:right="560"/>
        <w:jc w:val="right"/>
        <w:rPr>
          <w:b/>
          <w:color w:val="000000"/>
          <w:sz w:val="28"/>
          <w:szCs w:val="28"/>
        </w:rPr>
      </w:pPr>
      <w:r w:rsidRPr="002C2831">
        <w:rPr>
          <w:rFonts w:ascii="方正仿宋_GBK" w:eastAsia="方正仿宋_GBK"/>
          <w:color w:val="000000"/>
          <w:sz w:val="28"/>
          <w:szCs w:val="32"/>
        </w:rPr>
        <w:t>年</w:t>
      </w:r>
      <w:r w:rsidRPr="002C2831">
        <w:rPr>
          <w:rFonts w:ascii="方正仿宋_GBK" w:eastAsia="方正仿宋_GBK" w:hint="eastAsia"/>
          <w:color w:val="000000"/>
          <w:sz w:val="28"/>
          <w:szCs w:val="32"/>
        </w:rPr>
        <w:t xml:space="preserve">   </w:t>
      </w:r>
      <w:r w:rsidRPr="002C2831">
        <w:rPr>
          <w:rFonts w:ascii="方正仿宋_GBK" w:eastAsia="方正仿宋_GBK"/>
          <w:color w:val="000000"/>
          <w:sz w:val="28"/>
          <w:szCs w:val="32"/>
        </w:rPr>
        <w:t>月</w:t>
      </w:r>
      <w:r w:rsidRPr="002C2831">
        <w:rPr>
          <w:rFonts w:ascii="方正仿宋_GBK" w:eastAsia="方正仿宋_GBK" w:hint="eastAsia"/>
          <w:color w:val="000000"/>
          <w:sz w:val="28"/>
          <w:szCs w:val="32"/>
        </w:rPr>
        <w:t xml:space="preserve">   </w:t>
      </w:r>
      <w:r w:rsidRPr="002C2831">
        <w:rPr>
          <w:rFonts w:ascii="方正仿宋_GBK" w:eastAsia="方正仿宋_GBK"/>
          <w:color w:val="000000"/>
          <w:sz w:val="28"/>
          <w:szCs w:val="32"/>
        </w:rPr>
        <w:t>日</w:t>
      </w:r>
    </w:p>
    <w:p w:rsidR="00213D38" w:rsidRPr="007C6FF8" w:rsidRDefault="00213D38" w:rsidP="00213D38">
      <w:pPr>
        <w:spacing w:line="580" w:lineRule="exact"/>
        <w:rPr>
          <w:rFonts w:ascii="方正黑体_GBK" w:eastAsia="方正黑体_GBK" w:hAnsi="Courier New"/>
          <w:sz w:val="28"/>
          <w:szCs w:val="28"/>
        </w:rPr>
      </w:pPr>
      <w:r w:rsidRPr="007C6FF8">
        <w:rPr>
          <w:rFonts w:ascii="方正黑体_GBK" w:eastAsia="方正黑体_GBK" w:hAnsi="Courier New" w:hint="eastAsia"/>
          <w:sz w:val="28"/>
          <w:szCs w:val="28"/>
        </w:rPr>
        <w:lastRenderedPageBreak/>
        <w:t>附件</w:t>
      </w:r>
      <w:r w:rsidRPr="007C6FF8">
        <w:rPr>
          <w:rFonts w:ascii="方正黑体_GBK" w:eastAsia="方正黑体_GBK" w:hAnsi="Courier New"/>
          <w:sz w:val="28"/>
          <w:szCs w:val="28"/>
        </w:rPr>
        <w:t>3</w:t>
      </w:r>
      <w:r w:rsidRPr="007C6FF8">
        <w:rPr>
          <w:rFonts w:ascii="方正黑体_GBK" w:eastAsia="方正黑体_GBK" w:hAnsi="Courier New" w:hint="eastAsia"/>
          <w:sz w:val="28"/>
          <w:szCs w:val="28"/>
        </w:rPr>
        <w:t>：</w:t>
      </w:r>
    </w:p>
    <w:p w:rsidR="00213D38" w:rsidRDefault="00213D38" w:rsidP="00213D38">
      <w:pPr>
        <w:widowControl/>
        <w:ind w:firstLineChars="200" w:firstLine="480"/>
        <w:rPr>
          <w:rFonts w:ascii="Cambria Math" w:eastAsia="Cambria Math"/>
          <w:sz w:val="24"/>
        </w:rPr>
      </w:pPr>
    </w:p>
    <w:p w:rsidR="00213D38" w:rsidRDefault="00213D38" w:rsidP="00213D38">
      <w:pPr>
        <w:widowControl/>
        <w:ind w:firstLineChars="200" w:firstLine="480"/>
        <w:jc w:val="center"/>
        <w:rPr>
          <w:rFonts w:ascii="Cambria Math" w:eastAsia="Cambria Math"/>
          <w:color w:val="FF0000"/>
          <w:sz w:val="24"/>
        </w:rPr>
      </w:pPr>
      <w:r>
        <w:rPr>
          <w:rFonts w:ascii="Cambria Math" w:eastAsia="Cambria Math" w:hint="eastAsia"/>
          <w:sz w:val="24"/>
        </w:rPr>
        <w:t>法定代表人身份证明书</w:t>
      </w:r>
    </w:p>
    <w:p w:rsidR="00213D38" w:rsidRDefault="00213D38" w:rsidP="00213D38">
      <w:pPr>
        <w:tabs>
          <w:tab w:val="left" w:pos="6300"/>
        </w:tabs>
        <w:snapToGrid w:val="0"/>
        <w:spacing w:line="500" w:lineRule="exact"/>
        <w:ind w:firstLine="570"/>
        <w:rPr>
          <w:rFonts w:ascii="Cambria Math" w:eastAsia="Cambria Math"/>
          <w:sz w:val="24"/>
        </w:rPr>
      </w:pPr>
    </w:p>
    <w:p w:rsidR="00213D38" w:rsidRDefault="00213D38" w:rsidP="00213D38">
      <w:pPr>
        <w:tabs>
          <w:tab w:val="left" w:pos="6300"/>
        </w:tabs>
        <w:snapToGrid w:val="0"/>
        <w:spacing w:line="500" w:lineRule="exact"/>
        <w:ind w:firstLine="570"/>
        <w:rPr>
          <w:rFonts w:ascii="Cambria Math" w:eastAsia="Cambria Math"/>
          <w:sz w:val="24"/>
          <w:u w:val="single"/>
        </w:rPr>
      </w:pPr>
      <w:r>
        <w:rPr>
          <w:rFonts w:ascii="Cambria Math" w:eastAsia="Cambria Math" w:hint="eastAsia"/>
          <w:sz w:val="24"/>
        </w:rPr>
        <w:t>项目名称：</w:t>
      </w:r>
      <w:r>
        <w:rPr>
          <w:rFonts w:ascii="Cambria Math" w:eastAsia="Cambria Math" w:hint="eastAsia"/>
          <w:sz w:val="24"/>
          <w:u w:val="single"/>
        </w:rPr>
        <w:t xml:space="preserve">                                                </w:t>
      </w:r>
    </w:p>
    <w:p w:rsidR="00213D38" w:rsidRDefault="00213D38" w:rsidP="00213D38">
      <w:pPr>
        <w:tabs>
          <w:tab w:val="left" w:pos="6300"/>
        </w:tabs>
        <w:snapToGrid w:val="0"/>
        <w:spacing w:line="500" w:lineRule="exact"/>
        <w:ind w:firstLine="570"/>
        <w:rPr>
          <w:rFonts w:ascii="Cambria Math" w:eastAsia="Cambria Math"/>
          <w:sz w:val="24"/>
          <w:u w:val="single"/>
        </w:rPr>
      </w:pPr>
    </w:p>
    <w:p w:rsidR="00213D38" w:rsidRDefault="00213D38" w:rsidP="00213D38">
      <w:pPr>
        <w:tabs>
          <w:tab w:val="left" w:pos="6300"/>
        </w:tabs>
        <w:snapToGrid w:val="0"/>
        <w:spacing w:line="500" w:lineRule="exact"/>
        <w:ind w:firstLine="570"/>
        <w:rPr>
          <w:rFonts w:ascii="Cambria Math" w:eastAsia="Cambria Math"/>
          <w:sz w:val="24"/>
        </w:rPr>
      </w:pPr>
      <w:r>
        <w:rPr>
          <w:rFonts w:ascii="Cambria Math" w:eastAsia="Cambria Math" w:hint="eastAsia"/>
          <w:sz w:val="24"/>
        </w:rPr>
        <w:t>致：</w:t>
      </w:r>
      <w:r>
        <w:rPr>
          <w:rFonts w:ascii="Cambria Math" w:eastAsia="Cambria Math" w:hint="eastAsia"/>
          <w:sz w:val="24"/>
          <w:u w:val="single"/>
        </w:rPr>
        <w:t xml:space="preserve">                     </w:t>
      </w:r>
      <w:r>
        <w:rPr>
          <w:rFonts w:ascii="Cambria Math" w:eastAsia="Cambria Math" w:hint="eastAsia"/>
          <w:sz w:val="24"/>
        </w:rPr>
        <w:t>（招标机构名称）：</w:t>
      </w:r>
    </w:p>
    <w:p w:rsidR="00213D38" w:rsidRDefault="00213D38" w:rsidP="00213D38">
      <w:pPr>
        <w:tabs>
          <w:tab w:val="left" w:pos="6300"/>
        </w:tabs>
        <w:snapToGrid w:val="0"/>
        <w:spacing w:line="500" w:lineRule="exact"/>
        <w:ind w:firstLine="570"/>
        <w:rPr>
          <w:rFonts w:ascii="Cambria Math" w:eastAsia="Cambria Math"/>
          <w:sz w:val="24"/>
        </w:rPr>
      </w:pPr>
      <w:r>
        <w:rPr>
          <w:rFonts w:ascii="Cambria Math" w:eastAsia="Cambria Math" w:hint="eastAsia"/>
          <w:sz w:val="24"/>
          <w:u w:val="single"/>
        </w:rPr>
        <w:t xml:space="preserve">        </w:t>
      </w:r>
      <w:r>
        <w:rPr>
          <w:rFonts w:ascii="Cambria Math" w:eastAsia="Cambria Math" w:hint="eastAsia"/>
          <w:sz w:val="24"/>
        </w:rPr>
        <w:t>（法定代表人姓名）在</w:t>
      </w:r>
      <w:r>
        <w:rPr>
          <w:rFonts w:ascii="Cambria Math" w:eastAsia="Cambria Math" w:hint="eastAsia"/>
          <w:sz w:val="24"/>
          <w:u w:val="single"/>
        </w:rPr>
        <w:t xml:space="preserve">                       </w:t>
      </w:r>
      <w:r>
        <w:rPr>
          <w:rFonts w:ascii="Cambria Math" w:eastAsia="Cambria Math" w:hint="eastAsia"/>
          <w:sz w:val="24"/>
        </w:rPr>
        <w:t>（投标人名称）任</w:t>
      </w:r>
      <w:r>
        <w:rPr>
          <w:rFonts w:ascii="Cambria Math" w:eastAsia="Cambria Math" w:hint="eastAsia"/>
          <w:sz w:val="24"/>
          <w:u w:val="single"/>
        </w:rPr>
        <w:t xml:space="preserve">    </w:t>
      </w:r>
      <w:r>
        <w:rPr>
          <w:rFonts w:ascii="Cambria Math" w:eastAsia="Cambria Math" w:hint="eastAsia"/>
          <w:sz w:val="24"/>
        </w:rPr>
        <w:t>（职务名称）职务，是（投标人名称）</w:t>
      </w:r>
      <w:r>
        <w:rPr>
          <w:rFonts w:ascii="Cambria Math" w:eastAsia="Cambria Math" w:hint="eastAsia"/>
          <w:sz w:val="24"/>
          <w:u w:val="single"/>
        </w:rPr>
        <w:t xml:space="preserve">              </w:t>
      </w:r>
      <w:r>
        <w:rPr>
          <w:rFonts w:ascii="Cambria Math" w:eastAsia="Cambria Math" w:hint="eastAsia"/>
          <w:sz w:val="24"/>
        </w:rPr>
        <w:t>的法定代表人。</w:t>
      </w:r>
    </w:p>
    <w:p w:rsidR="00213D38" w:rsidRDefault="00213D38" w:rsidP="00213D38">
      <w:pPr>
        <w:tabs>
          <w:tab w:val="left" w:pos="6300"/>
        </w:tabs>
        <w:snapToGrid w:val="0"/>
        <w:spacing w:line="500" w:lineRule="exact"/>
        <w:ind w:firstLine="570"/>
        <w:rPr>
          <w:rFonts w:ascii="Cambria Math" w:eastAsia="Cambria Math"/>
          <w:sz w:val="24"/>
        </w:rPr>
      </w:pPr>
    </w:p>
    <w:p w:rsidR="00213D38" w:rsidRDefault="00213D38" w:rsidP="00213D38">
      <w:pPr>
        <w:tabs>
          <w:tab w:val="left" w:pos="6300"/>
        </w:tabs>
        <w:snapToGrid w:val="0"/>
        <w:spacing w:line="500" w:lineRule="exact"/>
        <w:ind w:firstLine="570"/>
        <w:rPr>
          <w:rFonts w:ascii="Cambria Math" w:eastAsia="Cambria Math"/>
          <w:sz w:val="24"/>
        </w:rPr>
      </w:pPr>
      <w:r>
        <w:rPr>
          <w:rFonts w:ascii="Cambria Math" w:eastAsia="Cambria Math" w:hint="eastAsia"/>
          <w:sz w:val="24"/>
        </w:rPr>
        <w:t>特此证明。</w:t>
      </w:r>
    </w:p>
    <w:p w:rsidR="00213D38" w:rsidRDefault="00213D38" w:rsidP="00213D38">
      <w:pPr>
        <w:tabs>
          <w:tab w:val="left" w:pos="6300"/>
        </w:tabs>
        <w:snapToGrid w:val="0"/>
        <w:spacing w:line="500" w:lineRule="exact"/>
        <w:ind w:firstLine="570"/>
        <w:rPr>
          <w:rFonts w:ascii="Cambria Math" w:eastAsia="Cambria Math"/>
          <w:sz w:val="24"/>
        </w:rPr>
      </w:pPr>
    </w:p>
    <w:p w:rsidR="00213D38" w:rsidRDefault="00213D38" w:rsidP="00213D38">
      <w:pPr>
        <w:tabs>
          <w:tab w:val="left" w:pos="6300"/>
        </w:tabs>
        <w:snapToGrid w:val="0"/>
        <w:spacing w:line="500" w:lineRule="exact"/>
        <w:ind w:firstLine="570"/>
        <w:rPr>
          <w:rFonts w:ascii="Cambria Math" w:eastAsia="Cambria Math"/>
          <w:sz w:val="24"/>
        </w:rPr>
      </w:pPr>
    </w:p>
    <w:p w:rsidR="00213D38" w:rsidRDefault="00213D38" w:rsidP="00213D38">
      <w:pPr>
        <w:tabs>
          <w:tab w:val="left" w:pos="6300"/>
        </w:tabs>
        <w:snapToGrid w:val="0"/>
        <w:spacing w:line="500" w:lineRule="exact"/>
        <w:ind w:firstLine="570"/>
        <w:rPr>
          <w:rFonts w:ascii="Cambria Math" w:eastAsia="Cambria Math"/>
          <w:sz w:val="24"/>
        </w:rPr>
      </w:pPr>
    </w:p>
    <w:p w:rsidR="00213D38" w:rsidRDefault="00213D38" w:rsidP="00213D38">
      <w:pPr>
        <w:tabs>
          <w:tab w:val="left" w:pos="6300"/>
        </w:tabs>
        <w:snapToGrid w:val="0"/>
        <w:spacing w:line="500" w:lineRule="exact"/>
        <w:ind w:firstLine="570"/>
        <w:rPr>
          <w:rFonts w:ascii="Cambria Math" w:eastAsia="Cambria Math"/>
          <w:sz w:val="24"/>
        </w:rPr>
      </w:pPr>
      <w:r>
        <w:rPr>
          <w:rFonts w:ascii="Cambria Math" w:eastAsia="Cambria Math" w:hint="eastAsia"/>
          <w:sz w:val="24"/>
        </w:rPr>
        <w:t xml:space="preserve">                                             （投标人公章）</w:t>
      </w:r>
    </w:p>
    <w:p w:rsidR="00213D38" w:rsidRDefault="00213D38" w:rsidP="00213D38">
      <w:pPr>
        <w:tabs>
          <w:tab w:val="left" w:pos="6300"/>
        </w:tabs>
        <w:snapToGrid w:val="0"/>
        <w:spacing w:line="500" w:lineRule="exact"/>
        <w:ind w:firstLine="570"/>
        <w:rPr>
          <w:rFonts w:ascii="Cambria Math" w:eastAsia="Cambria Math"/>
          <w:sz w:val="24"/>
        </w:rPr>
      </w:pPr>
    </w:p>
    <w:p w:rsidR="00213D38" w:rsidRDefault="00213D38" w:rsidP="00213D38">
      <w:pPr>
        <w:tabs>
          <w:tab w:val="left" w:pos="6300"/>
        </w:tabs>
        <w:snapToGrid w:val="0"/>
        <w:spacing w:line="500" w:lineRule="exact"/>
        <w:ind w:firstLine="570"/>
        <w:rPr>
          <w:rFonts w:ascii="Cambria Math" w:eastAsia="Cambria Math"/>
          <w:sz w:val="24"/>
        </w:rPr>
      </w:pPr>
      <w:r>
        <w:rPr>
          <w:rFonts w:ascii="Cambria Math" w:eastAsia="Cambria Math" w:hint="eastAsia"/>
          <w:sz w:val="24"/>
        </w:rPr>
        <w:t xml:space="preserve">                                             年   月   日</w:t>
      </w:r>
    </w:p>
    <w:p w:rsidR="00213D38" w:rsidRDefault="00213D38" w:rsidP="00213D38">
      <w:pPr>
        <w:tabs>
          <w:tab w:val="left" w:pos="6300"/>
        </w:tabs>
        <w:snapToGrid w:val="0"/>
        <w:spacing w:line="500" w:lineRule="exact"/>
        <w:ind w:firstLine="570"/>
        <w:rPr>
          <w:rFonts w:ascii="Cambria Math" w:eastAsia="Cambria Math"/>
          <w:sz w:val="24"/>
        </w:rPr>
      </w:pPr>
    </w:p>
    <w:p w:rsidR="00213D38" w:rsidRDefault="00213D38" w:rsidP="00213D38">
      <w:pPr>
        <w:tabs>
          <w:tab w:val="left" w:pos="6300"/>
        </w:tabs>
        <w:snapToGrid w:val="0"/>
        <w:spacing w:line="500" w:lineRule="exact"/>
        <w:ind w:firstLine="570"/>
        <w:rPr>
          <w:rFonts w:ascii="Cambria Math" w:eastAsia="Cambria Math"/>
          <w:sz w:val="24"/>
        </w:rPr>
      </w:pPr>
      <w:r>
        <w:rPr>
          <w:rFonts w:ascii="Cambria Math" w:eastAsia="Cambria Math" w:hint="eastAsia"/>
          <w:sz w:val="24"/>
        </w:rPr>
        <w:t>（附：法定代表人身份证正反面复印件）</w:t>
      </w:r>
    </w:p>
    <w:p w:rsidR="00213D38" w:rsidRDefault="00213D38" w:rsidP="00213D38">
      <w:pPr>
        <w:tabs>
          <w:tab w:val="left" w:pos="6300"/>
        </w:tabs>
        <w:snapToGrid w:val="0"/>
        <w:spacing w:line="500" w:lineRule="exact"/>
        <w:ind w:firstLine="570"/>
        <w:rPr>
          <w:rFonts w:ascii="Cambria Math" w:eastAsia="Cambria Math"/>
          <w:sz w:val="24"/>
        </w:rPr>
      </w:pPr>
    </w:p>
    <w:p w:rsidR="00213D38" w:rsidRDefault="00213D38" w:rsidP="00213D38">
      <w:pPr>
        <w:tabs>
          <w:tab w:val="left" w:pos="6300"/>
        </w:tabs>
        <w:snapToGrid w:val="0"/>
        <w:spacing w:line="500" w:lineRule="exact"/>
        <w:ind w:firstLine="570"/>
        <w:rPr>
          <w:rFonts w:ascii="Cambria Math" w:eastAsia="Cambria Math"/>
          <w:sz w:val="24"/>
        </w:rPr>
      </w:pPr>
    </w:p>
    <w:p w:rsidR="00213D38" w:rsidRDefault="00213D38" w:rsidP="00213D38">
      <w:pPr>
        <w:tabs>
          <w:tab w:val="left" w:pos="6300"/>
        </w:tabs>
        <w:snapToGrid w:val="0"/>
        <w:spacing w:line="500" w:lineRule="exact"/>
        <w:ind w:firstLine="570"/>
        <w:rPr>
          <w:rFonts w:ascii="Cambria Math" w:eastAsia="Cambria Math"/>
          <w:sz w:val="24"/>
        </w:rPr>
      </w:pPr>
    </w:p>
    <w:p w:rsidR="00213D38" w:rsidRDefault="00213D38" w:rsidP="00213D38">
      <w:pPr>
        <w:tabs>
          <w:tab w:val="left" w:pos="6300"/>
        </w:tabs>
        <w:snapToGrid w:val="0"/>
        <w:spacing w:line="500" w:lineRule="exact"/>
        <w:ind w:firstLine="570"/>
        <w:rPr>
          <w:rFonts w:ascii="Cambria Math" w:eastAsia="Cambria Math"/>
          <w:sz w:val="24"/>
        </w:rPr>
      </w:pPr>
    </w:p>
    <w:p w:rsidR="00213D38" w:rsidRDefault="00213D38" w:rsidP="00213D38">
      <w:pPr>
        <w:tabs>
          <w:tab w:val="left" w:pos="6300"/>
        </w:tabs>
        <w:snapToGrid w:val="0"/>
        <w:spacing w:line="500" w:lineRule="exact"/>
        <w:rPr>
          <w:rFonts w:ascii="Cambria Math" w:eastAsia="Cambria Math"/>
          <w:sz w:val="24"/>
        </w:rPr>
      </w:pPr>
    </w:p>
    <w:p w:rsidR="00213D38" w:rsidRDefault="00213D38" w:rsidP="00213D38">
      <w:pPr>
        <w:tabs>
          <w:tab w:val="left" w:pos="6300"/>
        </w:tabs>
        <w:snapToGrid w:val="0"/>
        <w:spacing w:line="500" w:lineRule="exact"/>
        <w:ind w:firstLine="570"/>
        <w:jc w:val="center"/>
        <w:rPr>
          <w:rFonts w:ascii="Cambria Math" w:eastAsia="Cambria Math"/>
          <w:sz w:val="24"/>
        </w:rPr>
      </w:pPr>
      <w:r>
        <w:rPr>
          <w:sz w:val="24"/>
        </w:rPr>
        <w:br w:type="column"/>
      </w:r>
      <w:r>
        <w:rPr>
          <w:rFonts w:ascii="Cambria Math" w:eastAsia="Cambria Math" w:hint="eastAsia"/>
          <w:sz w:val="24"/>
        </w:rPr>
        <w:lastRenderedPageBreak/>
        <w:t>法定代表人授权委托书</w:t>
      </w:r>
    </w:p>
    <w:p w:rsidR="00213D38" w:rsidRDefault="00213D38" w:rsidP="00213D38">
      <w:pPr>
        <w:tabs>
          <w:tab w:val="left" w:pos="6300"/>
        </w:tabs>
        <w:snapToGrid w:val="0"/>
        <w:spacing w:line="500" w:lineRule="exact"/>
        <w:ind w:firstLine="570"/>
        <w:rPr>
          <w:rFonts w:ascii="Cambria Math" w:eastAsia="Cambria Math"/>
          <w:sz w:val="24"/>
        </w:rPr>
      </w:pPr>
      <w:r>
        <w:rPr>
          <w:rFonts w:ascii="Cambria Math" w:eastAsia="Cambria Math" w:hint="eastAsia"/>
          <w:sz w:val="24"/>
        </w:rPr>
        <w:t xml:space="preserve">    </w:t>
      </w:r>
    </w:p>
    <w:p w:rsidR="00213D38" w:rsidRDefault="00213D38" w:rsidP="00213D38">
      <w:pPr>
        <w:tabs>
          <w:tab w:val="left" w:pos="6300"/>
        </w:tabs>
        <w:snapToGrid w:val="0"/>
        <w:spacing w:line="500" w:lineRule="exact"/>
        <w:ind w:firstLineChars="200" w:firstLine="480"/>
        <w:rPr>
          <w:rFonts w:ascii="Cambria Math" w:eastAsia="Cambria Math"/>
          <w:sz w:val="24"/>
        </w:rPr>
      </w:pPr>
      <w:r>
        <w:rPr>
          <w:rFonts w:ascii="Cambria Math" w:eastAsia="Cambria Math" w:hint="eastAsia"/>
          <w:sz w:val="24"/>
        </w:rPr>
        <w:t>项目名称：</w:t>
      </w:r>
      <w:r>
        <w:rPr>
          <w:rFonts w:ascii="Cambria Math" w:eastAsia="Cambria Math" w:hint="eastAsia"/>
          <w:sz w:val="24"/>
          <w:u w:val="single"/>
        </w:rPr>
        <w:t xml:space="preserve">                                                </w:t>
      </w:r>
    </w:p>
    <w:p w:rsidR="00213D38" w:rsidRDefault="00213D38" w:rsidP="00213D38">
      <w:pPr>
        <w:tabs>
          <w:tab w:val="left" w:pos="6300"/>
        </w:tabs>
        <w:snapToGrid w:val="0"/>
        <w:spacing w:line="500" w:lineRule="exact"/>
        <w:ind w:firstLine="570"/>
        <w:rPr>
          <w:rFonts w:ascii="Cambria Math" w:eastAsia="Cambria Math"/>
          <w:sz w:val="24"/>
        </w:rPr>
      </w:pPr>
    </w:p>
    <w:p w:rsidR="00213D38" w:rsidRDefault="00213D38" w:rsidP="00213D38">
      <w:pPr>
        <w:tabs>
          <w:tab w:val="left" w:pos="6300"/>
        </w:tabs>
        <w:snapToGrid w:val="0"/>
        <w:spacing w:line="500" w:lineRule="exact"/>
        <w:ind w:firstLineChars="200" w:firstLine="480"/>
        <w:rPr>
          <w:rFonts w:ascii="Cambria Math" w:eastAsia="Cambria Math"/>
          <w:sz w:val="24"/>
        </w:rPr>
      </w:pPr>
      <w:r>
        <w:rPr>
          <w:rFonts w:ascii="Cambria Math" w:eastAsia="Cambria Math" w:hint="eastAsia"/>
          <w:sz w:val="24"/>
        </w:rPr>
        <w:t>致：</w:t>
      </w:r>
      <w:r>
        <w:rPr>
          <w:rFonts w:ascii="Cambria Math" w:eastAsia="Cambria Math" w:hint="eastAsia"/>
          <w:sz w:val="24"/>
          <w:u w:val="single"/>
        </w:rPr>
        <w:t xml:space="preserve">                     </w:t>
      </w:r>
      <w:r>
        <w:rPr>
          <w:rFonts w:ascii="Cambria Math" w:eastAsia="Cambria Math" w:hint="eastAsia"/>
          <w:sz w:val="24"/>
        </w:rPr>
        <w:t>（招标人机构名称）：</w:t>
      </w:r>
    </w:p>
    <w:p w:rsidR="00213D38" w:rsidRDefault="00213D38" w:rsidP="00213D38">
      <w:pPr>
        <w:tabs>
          <w:tab w:val="left" w:pos="6300"/>
        </w:tabs>
        <w:snapToGrid w:val="0"/>
        <w:spacing w:line="500" w:lineRule="exact"/>
        <w:ind w:firstLineChars="200" w:firstLine="480"/>
        <w:rPr>
          <w:rFonts w:ascii="Cambria Math" w:eastAsia="Cambria Math"/>
          <w:sz w:val="24"/>
        </w:rPr>
      </w:pPr>
      <w:r>
        <w:rPr>
          <w:rFonts w:ascii="Cambria Math" w:eastAsia="Cambria Math" w:hint="eastAsia"/>
          <w:sz w:val="24"/>
          <w:u w:val="single"/>
        </w:rPr>
        <w:t xml:space="preserve">            </w:t>
      </w:r>
      <w:r>
        <w:rPr>
          <w:rFonts w:ascii="Cambria Math" w:eastAsia="Cambria Math" w:hint="eastAsia"/>
          <w:sz w:val="24"/>
        </w:rPr>
        <w:t>（投标人法定代表人名称）是</w:t>
      </w:r>
      <w:r>
        <w:rPr>
          <w:rFonts w:ascii="Cambria Math" w:eastAsia="Cambria Math" w:hint="eastAsia"/>
          <w:sz w:val="24"/>
          <w:u w:val="single"/>
        </w:rPr>
        <w:t xml:space="preserve">                    </w:t>
      </w:r>
      <w:r>
        <w:rPr>
          <w:rFonts w:ascii="Cambria Math" w:eastAsia="Cambria Math" w:hint="eastAsia"/>
          <w:sz w:val="24"/>
        </w:rPr>
        <w:t>（投标人名称）的法定代表人，特授权</w:t>
      </w:r>
      <w:r>
        <w:rPr>
          <w:rFonts w:ascii="Cambria Math" w:eastAsia="Cambria Math" w:hint="eastAsia"/>
          <w:sz w:val="24"/>
          <w:u w:val="single"/>
        </w:rPr>
        <w:t xml:space="preserve">          </w:t>
      </w:r>
      <w:r>
        <w:rPr>
          <w:rFonts w:ascii="Cambria Math" w:eastAsia="Cambria Math" w:hint="eastAsia"/>
          <w:sz w:val="24"/>
        </w:rPr>
        <w:t>（被授权人姓名及身份证代码）代表我单位全权办理上述项目的比选、签约等具体工作，并签署全部有关文件、协议及合同。</w:t>
      </w:r>
    </w:p>
    <w:p w:rsidR="00213D38" w:rsidRDefault="00213D38" w:rsidP="00213D38">
      <w:pPr>
        <w:tabs>
          <w:tab w:val="left" w:pos="6300"/>
        </w:tabs>
        <w:snapToGrid w:val="0"/>
        <w:spacing w:line="500" w:lineRule="exact"/>
        <w:ind w:firstLineChars="200" w:firstLine="480"/>
        <w:rPr>
          <w:rFonts w:ascii="Cambria Math" w:eastAsia="Cambria Math"/>
          <w:sz w:val="24"/>
        </w:rPr>
      </w:pPr>
      <w:r>
        <w:rPr>
          <w:rFonts w:ascii="Cambria Math" w:eastAsia="Cambria Math" w:hint="eastAsia"/>
          <w:sz w:val="24"/>
        </w:rPr>
        <w:t>我单位对被授权人的签字负全部责任。</w:t>
      </w:r>
    </w:p>
    <w:p w:rsidR="00213D38" w:rsidRDefault="00213D38" w:rsidP="00213D38">
      <w:pPr>
        <w:tabs>
          <w:tab w:val="left" w:pos="6300"/>
        </w:tabs>
        <w:snapToGrid w:val="0"/>
        <w:spacing w:line="500" w:lineRule="exact"/>
        <w:ind w:firstLineChars="200" w:firstLine="480"/>
        <w:rPr>
          <w:rFonts w:ascii="Cambria Math" w:eastAsia="Cambria Math"/>
          <w:sz w:val="24"/>
        </w:rPr>
      </w:pPr>
      <w:r>
        <w:rPr>
          <w:rFonts w:ascii="Cambria Math" w:eastAsia="Cambria Math" w:hint="eastAsia"/>
          <w:sz w:val="24"/>
        </w:rPr>
        <w:t>在撤消授权的书面通知以前，本授权书一直有效。被授权人在授权书有效期内签署的所有文件不因授权的撤消而失效。</w:t>
      </w:r>
    </w:p>
    <w:p w:rsidR="00213D38" w:rsidRDefault="00213D38" w:rsidP="00213D38">
      <w:pPr>
        <w:tabs>
          <w:tab w:val="left" w:pos="6300"/>
        </w:tabs>
        <w:snapToGrid w:val="0"/>
        <w:spacing w:line="500" w:lineRule="exact"/>
        <w:ind w:firstLine="570"/>
        <w:rPr>
          <w:rFonts w:ascii="Cambria Math" w:eastAsia="Cambria Math"/>
          <w:sz w:val="24"/>
        </w:rPr>
      </w:pPr>
    </w:p>
    <w:p w:rsidR="00213D38" w:rsidRDefault="00213D38" w:rsidP="00213D38">
      <w:pPr>
        <w:tabs>
          <w:tab w:val="left" w:pos="6300"/>
        </w:tabs>
        <w:snapToGrid w:val="0"/>
        <w:spacing w:line="500" w:lineRule="exact"/>
        <w:ind w:firstLine="570"/>
        <w:rPr>
          <w:rFonts w:ascii="Cambria Math" w:eastAsia="Cambria Math"/>
          <w:sz w:val="24"/>
        </w:rPr>
      </w:pPr>
    </w:p>
    <w:p w:rsidR="00213D38" w:rsidRDefault="00213D38" w:rsidP="00213D38">
      <w:pPr>
        <w:tabs>
          <w:tab w:val="left" w:pos="6300"/>
        </w:tabs>
        <w:snapToGrid w:val="0"/>
        <w:spacing w:line="500" w:lineRule="exact"/>
        <w:ind w:firstLine="570"/>
        <w:rPr>
          <w:rFonts w:ascii="Cambria Math" w:eastAsia="Cambria Math"/>
          <w:sz w:val="24"/>
        </w:rPr>
      </w:pPr>
      <w:r>
        <w:rPr>
          <w:rFonts w:ascii="Cambria Math" w:eastAsia="Cambria Math" w:hint="eastAsia"/>
          <w:sz w:val="24"/>
        </w:rPr>
        <w:t>被授权人：                               投标人法定代表人：</w:t>
      </w:r>
    </w:p>
    <w:p w:rsidR="00213D38" w:rsidRDefault="00213D38" w:rsidP="00213D38">
      <w:pPr>
        <w:rPr>
          <w:rFonts w:ascii="Cambria Math" w:eastAsia="Cambria Math"/>
          <w:sz w:val="24"/>
        </w:rPr>
      </w:pPr>
      <w:r>
        <w:rPr>
          <w:rFonts w:ascii="Cambria Math" w:eastAsia="Cambria Math" w:hint="eastAsia"/>
          <w:sz w:val="24"/>
        </w:rPr>
        <w:t>（签字或盖章）                                （签字或盖章）</w:t>
      </w:r>
    </w:p>
    <w:p w:rsidR="00213D38" w:rsidRDefault="00213D38" w:rsidP="00213D38">
      <w:pPr>
        <w:rPr>
          <w:rFonts w:ascii="Cambria Math" w:eastAsia="Cambria Math"/>
          <w:sz w:val="24"/>
        </w:rPr>
      </w:pPr>
      <w:r>
        <w:rPr>
          <w:rFonts w:ascii="Cambria Math" w:eastAsia="Cambria Math" w:hint="eastAsia"/>
          <w:sz w:val="24"/>
        </w:rPr>
        <w:t>附被</w:t>
      </w:r>
      <w:r>
        <w:rPr>
          <w:rFonts w:ascii="Cambria Math" w:eastAsia="Cambria Math"/>
          <w:sz w:val="24"/>
        </w:rPr>
        <w:t>授权人身份证复印件</w:t>
      </w:r>
    </w:p>
    <w:p w:rsidR="00213D38" w:rsidRDefault="00213D38" w:rsidP="00213D38">
      <w:pPr>
        <w:rPr>
          <w:rFonts w:ascii="Cambria Math" w:eastAsia="Cambria Math"/>
          <w:sz w:val="24"/>
        </w:rPr>
      </w:pPr>
    </w:p>
    <w:p w:rsidR="00213D38" w:rsidRDefault="00213D38" w:rsidP="00213D38">
      <w:pPr>
        <w:rPr>
          <w:rFonts w:ascii="Cambria Math" w:eastAsia="Cambria Math"/>
          <w:sz w:val="24"/>
        </w:rPr>
      </w:pPr>
    </w:p>
    <w:p w:rsidR="00213D38" w:rsidRDefault="00213D38" w:rsidP="00213D38">
      <w:pPr>
        <w:rPr>
          <w:rFonts w:ascii="Cambria Math" w:eastAsia="Cambria Math"/>
          <w:sz w:val="24"/>
        </w:rPr>
      </w:pPr>
    </w:p>
    <w:p w:rsidR="00213D38" w:rsidRDefault="00213D38" w:rsidP="00213D38">
      <w:pPr>
        <w:rPr>
          <w:rFonts w:ascii="Cambria Math" w:eastAsia="Cambria Math"/>
          <w:sz w:val="24"/>
        </w:rPr>
      </w:pPr>
    </w:p>
    <w:p w:rsidR="00213D38" w:rsidRDefault="00213D38" w:rsidP="00213D38">
      <w:pPr>
        <w:rPr>
          <w:rFonts w:ascii="Cambria Math" w:eastAsia="Cambria Math"/>
          <w:sz w:val="24"/>
        </w:rPr>
      </w:pPr>
    </w:p>
    <w:p w:rsidR="00213D38" w:rsidRDefault="00213D38" w:rsidP="00213D38">
      <w:pPr>
        <w:rPr>
          <w:rFonts w:ascii="Cambria Math" w:eastAsia="Cambria Math"/>
          <w:sz w:val="24"/>
        </w:rPr>
      </w:pPr>
    </w:p>
    <w:p w:rsidR="00213D38" w:rsidRDefault="00213D38" w:rsidP="00213D38">
      <w:pPr>
        <w:rPr>
          <w:rFonts w:ascii="Cambria Math" w:eastAsia="Cambria Math"/>
          <w:sz w:val="24"/>
        </w:rPr>
      </w:pPr>
    </w:p>
    <w:p w:rsidR="00213D38" w:rsidRDefault="00213D38" w:rsidP="00213D38">
      <w:pPr>
        <w:spacing w:line="580" w:lineRule="exact"/>
        <w:rPr>
          <w:color w:val="000000"/>
          <w:sz w:val="28"/>
          <w:szCs w:val="28"/>
        </w:rPr>
      </w:pPr>
    </w:p>
    <w:p w:rsidR="00213D38" w:rsidRDefault="00213D38" w:rsidP="00213D38">
      <w:pPr>
        <w:spacing w:line="580" w:lineRule="exact"/>
        <w:rPr>
          <w:color w:val="000000"/>
          <w:sz w:val="28"/>
          <w:szCs w:val="28"/>
        </w:rPr>
      </w:pPr>
    </w:p>
    <w:p w:rsidR="00213D38" w:rsidRDefault="00213D38" w:rsidP="00213D38">
      <w:pPr>
        <w:spacing w:line="580" w:lineRule="exact"/>
        <w:rPr>
          <w:color w:val="000000"/>
          <w:sz w:val="28"/>
          <w:szCs w:val="28"/>
        </w:rPr>
      </w:pPr>
    </w:p>
    <w:p w:rsidR="00213D38" w:rsidRDefault="00213D38" w:rsidP="00213D38">
      <w:pPr>
        <w:spacing w:line="580" w:lineRule="exact"/>
        <w:rPr>
          <w:color w:val="000000"/>
          <w:sz w:val="28"/>
          <w:szCs w:val="28"/>
        </w:rPr>
      </w:pPr>
    </w:p>
    <w:p w:rsidR="00213D38" w:rsidRDefault="00213D38" w:rsidP="00213D38">
      <w:pPr>
        <w:spacing w:line="580" w:lineRule="exact"/>
        <w:rPr>
          <w:color w:val="000000"/>
          <w:sz w:val="28"/>
          <w:szCs w:val="28"/>
        </w:rPr>
      </w:pPr>
    </w:p>
    <w:p w:rsidR="00213D38" w:rsidRDefault="00213D38" w:rsidP="00213D38">
      <w:pPr>
        <w:spacing w:line="580" w:lineRule="exact"/>
        <w:rPr>
          <w:color w:val="000000"/>
          <w:sz w:val="28"/>
          <w:szCs w:val="28"/>
        </w:rPr>
      </w:pPr>
    </w:p>
    <w:p w:rsidR="00213D38" w:rsidRPr="007C6FF8" w:rsidRDefault="00213D38" w:rsidP="00213D38">
      <w:pPr>
        <w:spacing w:line="580" w:lineRule="exact"/>
        <w:rPr>
          <w:rFonts w:ascii="方正黑体_GBK" w:eastAsia="方正黑体_GBK" w:hAnsi="Courier New"/>
          <w:sz w:val="28"/>
          <w:szCs w:val="28"/>
        </w:rPr>
      </w:pPr>
      <w:r w:rsidRPr="007C6FF8">
        <w:rPr>
          <w:rFonts w:ascii="方正黑体_GBK" w:eastAsia="方正黑体_GBK" w:hAnsi="Courier New" w:hint="eastAsia"/>
          <w:sz w:val="28"/>
          <w:szCs w:val="28"/>
        </w:rPr>
        <w:lastRenderedPageBreak/>
        <w:t>附件</w:t>
      </w:r>
      <w:r w:rsidRPr="007C6FF8">
        <w:rPr>
          <w:rFonts w:ascii="方正黑体_GBK" w:eastAsia="方正黑体_GBK" w:hAnsi="Courier New"/>
          <w:sz w:val="28"/>
          <w:szCs w:val="28"/>
        </w:rPr>
        <w:t>4</w:t>
      </w:r>
      <w:r w:rsidRPr="007C6FF8">
        <w:rPr>
          <w:rFonts w:ascii="方正黑体_GBK" w:eastAsia="方正黑体_GBK" w:hAnsi="Courier New" w:hint="eastAsia"/>
          <w:sz w:val="28"/>
          <w:szCs w:val="28"/>
        </w:rPr>
        <w:t xml:space="preserve">                        </w:t>
      </w:r>
      <w:r w:rsidRPr="007C6FF8">
        <w:rPr>
          <w:rFonts w:ascii="方正黑体_GBK" w:eastAsia="方正黑体_GBK" w:hAnsi="Courier New"/>
          <w:sz w:val="28"/>
          <w:szCs w:val="28"/>
        </w:rPr>
        <w:t xml:space="preserve">   </w:t>
      </w:r>
      <w:r w:rsidRPr="007C6FF8">
        <w:rPr>
          <w:rFonts w:ascii="方正黑体_GBK" w:eastAsia="方正黑体_GBK" w:hAnsi="Courier New" w:hint="eastAsia"/>
          <w:sz w:val="28"/>
          <w:szCs w:val="28"/>
        </w:rPr>
        <w:t xml:space="preserve"> 合同编号：202</w:t>
      </w:r>
      <w:r w:rsidRPr="007C6FF8">
        <w:rPr>
          <w:rFonts w:ascii="方正黑体_GBK" w:eastAsia="方正黑体_GBK" w:hAnsi="Courier New"/>
          <w:sz w:val="28"/>
          <w:szCs w:val="28"/>
        </w:rPr>
        <w:t>3</w:t>
      </w:r>
      <w:r w:rsidRPr="007C6FF8">
        <w:rPr>
          <w:rFonts w:ascii="方正黑体_GBK" w:eastAsia="方正黑体_GBK" w:hAnsi="Courier New" w:hint="eastAsia"/>
          <w:sz w:val="28"/>
          <w:szCs w:val="28"/>
        </w:rPr>
        <w:t xml:space="preserve">-                             </w:t>
      </w:r>
    </w:p>
    <w:p w:rsidR="00213D38" w:rsidRDefault="00213D38" w:rsidP="00213D38">
      <w:pPr>
        <w:spacing w:beforeLines="50" w:before="156"/>
        <w:jc w:val="center"/>
        <w:rPr>
          <w:rFonts w:ascii="Courier New" w:eastAsia="Courier New"/>
          <w:bCs/>
          <w:kern w:val="28"/>
          <w:sz w:val="62"/>
        </w:rPr>
      </w:pPr>
    </w:p>
    <w:p w:rsidR="00213D38" w:rsidRDefault="00213D38" w:rsidP="00213D38">
      <w:pPr>
        <w:spacing w:beforeLines="50" w:before="156"/>
        <w:jc w:val="center"/>
        <w:rPr>
          <w:rFonts w:ascii="Courier New" w:eastAsia="Courier New"/>
          <w:bCs/>
          <w:kern w:val="28"/>
          <w:sz w:val="62"/>
        </w:rPr>
      </w:pPr>
      <w:r>
        <w:rPr>
          <w:rFonts w:ascii="Courier New" w:eastAsia="Courier New" w:hint="eastAsia"/>
          <w:bCs/>
          <w:kern w:val="28"/>
          <w:sz w:val="62"/>
        </w:rPr>
        <w:t>建设工程设计合同</w:t>
      </w:r>
    </w:p>
    <w:p w:rsidR="00213D38" w:rsidRDefault="00213D38" w:rsidP="00213D38">
      <w:pPr>
        <w:rPr>
          <w:kern w:val="28"/>
        </w:rPr>
      </w:pPr>
    </w:p>
    <w:p w:rsidR="00213D38" w:rsidRDefault="00213D38" w:rsidP="00213D38">
      <w:pPr>
        <w:rPr>
          <w:kern w:val="28"/>
        </w:rPr>
      </w:pPr>
    </w:p>
    <w:p w:rsidR="00213D38" w:rsidRDefault="00213D38" w:rsidP="00213D38">
      <w:pPr>
        <w:rPr>
          <w:kern w:val="28"/>
        </w:rPr>
      </w:pPr>
    </w:p>
    <w:p w:rsidR="00213D38" w:rsidRDefault="00213D38" w:rsidP="00213D38">
      <w:pPr>
        <w:rPr>
          <w:kern w:val="28"/>
        </w:rPr>
      </w:pPr>
    </w:p>
    <w:p w:rsidR="00213D38" w:rsidRDefault="00213D38" w:rsidP="00213D38">
      <w:pPr>
        <w:rPr>
          <w:kern w:val="28"/>
        </w:rPr>
      </w:pPr>
    </w:p>
    <w:p w:rsidR="00213D38" w:rsidRDefault="00213D38" w:rsidP="00213D38">
      <w:pPr>
        <w:rPr>
          <w:kern w:val="28"/>
        </w:rPr>
      </w:pPr>
    </w:p>
    <w:p w:rsidR="00213D38" w:rsidRDefault="00213D38" w:rsidP="00213D38">
      <w:pPr>
        <w:rPr>
          <w:kern w:val="28"/>
        </w:rPr>
      </w:pPr>
    </w:p>
    <w:p w:rsidR="00213D38" w:rsidRDefault="00213D38" w:rsidP="00213D38">
      <w:pPr>
        <w:rPr>
          <w:kern w:val="28"/>
        </w:rPr>
      </w:pPr>
    </w:p>
    <w:p w:rsidR="00213D38" w:rsidRDefault="00213D38" w:rsidP="00213D38">
      <w:pPr>
        <w:rPr>
          <w:kern w:val="28"/>
        </w:rPr>
      </w:pPr>
    </w:p>
    <w:p w:rsidR="00213D38" w:rsidRDefault="00213D38" w:rsidP="00213D38">
      <w:pPr>
        <w:rPr>
          <w:kern w:val="28"/>
        </w:rPr>
      </w:pPr>
    </w:p>
    <w:p w:rsidR="00213D38" w:rsidRDefault="00213D38" w:rsidP="00213D38">
      <w:pPr>
        <w:spacing w:beforeLines="50" w:before="156" w:afterLines="50" w:after="156" w:line="480" w:lineRule="auto"/>
        <w:ind w:left="1500" w:right="565" w:hangingChars="500" w:hanging="1500"/>
        <w:rPr>
          <w:rFonts w:ascii="Cambria Math" w:eastAsia="Cambria Math"/>
          <w:b/>
          <w:spacing w:val="-20"/>
          <w:kern w:val="28"/>
          <w:sz w:val="28"/>
          <w:szCs w:val="36"/>
          <w:u w:val="single"/>
        </w:rPr>
      </w:pPr>
      <w:r>
        <w:rPr>
          <w:rFonts w:ascii="Cambria Math" w:eastAsia="Cambria Math" w:hint="eastAsia"/>
          <w:kern w:val="28"/>
          <w:sz w:val="30"/>
        </w:rPr>
        <w:t>工程名称</w:t>
      </w:r>
      <w:r>
        <w:rPr>
          <w:rFonts w:ascii="Cambria Math" w:eastAsia="Cambria Math" w:hint="eastAsia"/>
          <w:b/>
          <w:bCs/>
          <w:kern w:val="28"/>
          <w:sz w:val="30"/>
        </w:rPr>
        <w:t>：</w:t>
      </w:r>
      <w:r w:rsidRPr="007C6FF8">
        <w:rPr>
          <w:rFonts w:ascii="方正仿宋_GBK" w:eastAsia="方正仿宋_GBK" w:hint="eastAsia"/>
          <w:b/>
          <w:color w:val="000000"/>
          <w:sz w:val="28"/>
        </w:rPr>
        <w:t>西部（重庆）科学城九龙坡片区农村路网建设项目（一期）—保障性住房项目</w:t>
      </w:r>
    </w:p>
    <w:p w:rsidR="00213D38" w:rsidRDefault="00213D38" w:rsidP="00213D38">
      <w:pPr>
        <w:spacing w:beforeLines="50" w:before="156" w:afterLines="50" w:after="156" w:line="480" w:lineRule="auto"/>
        <w:ind w:right="565"/>
        <w:rPr>
          <w:b/>
          <w:color w:val="000000"/>
          <w:sz w:val="28"/>
          <w:szCs w:val="28"/>
          <w:u w:val="single"/>
        </w:rPr>
      </w:pPr>
      <w:r>
        <w:rPr>
          <w:rFonts w:ascii="Cambria Math" w:eastAsia="Cambria Math" w:hint="eastAsia"/>
          <w:kern w:val="28"/>
          <w:sz w:val="30"/>
        </w:rPr>
        <w:t>工程地点</w:t>
      </w:r>
      <w:r>
        <w:rPr>
          <w:rFonts w:ascii="Cambria Math" w:eastAsia="Cambria Math" w:hint="eastAsia"/>
          <w:b/>
          <w:bCs/>
          <w:kern w:val="28"/>
          <w:sz w:val="30"/>
        </w:rPr>
        <w:t>：</w:t>
      </w:r>
      <w:r w:rsidRPr="007C6FF8">
        <w:rPr>
          <w:rFonts w:ascii="方正仿宋_GBK" w:eastAsia="方正仿宋_GBK" w:hint="eastAsia"/>
          <w:b/>
          <w:color w:val="000000"/>
          <w:sz w:val="28"/>
        </w:rPr>
        <w:t>九龙坡区西彭镇</w:t>
      </w:r>
    </w:p>
    <w:p w:rsidR="00213D38" w:rsidRDefault="00213D38" w:rsidP="00213D38">
      <w:pPr>
        <w:spacing w:beforeLines="50" w:before="156" w:afterLines="50" w:after="156" w:line="480" w:lineRule="auto"/>
        <w:ind w:right="565"/>
        <w:rPr>
          <w:b/>
          <w:color w:val="000000"/>
          <w:sz w:val="28"/>
          <w:szCs w:val="28"/>
          <w:u w:val="single"/>
        </w:rPr>
      </w:pPr>
      <w:r>
        <w:rPr>
          <w:rFonts w:ascii="Cambria Math" w:eastAsia="Cambria Math" w:hint="eastAsia"/>
          <w:kern w:val="28"/>
          <w:sz w:val="30"/>
        </w:rPr>
        <w:t>设计证书等级</w:t>
      </w:r>
      <w:r>
        <w:rPr>
          <w:rFonts w:ascii="Cambria Math" w:eastAsia="Cambria Math" w:hint="eastAsia"/>
          <w:b/>
          <w:bCs/>
          <w:kern w:val="28"/>
          <w:sz w:val="30"/>
        </w:rPr>
        <w:t>：</w:t>
      </w:r>
      <w:r>
        <w:rPr>
          <w:rFonts w:hint="eastAsia"/>
          <w:b/>
          <w:color w:val="000000"/>
          <w:sz w:val="28"/>
          <w:szCs w:val="28"/>
          <w:u w:val="single"/>
        </w:rPr>
        <w:t xml:space="preserve">           </w:t>
      </w:r>
      <w:r>
        <w:rPr>
          <w:b/>
          <w:color w:val="000000"/>
          <w:sz w:val="28"/>
          <w:szCs w:val="28"/>
          <w:u w:val="single"/>
        </w:rPr>
        <w:t xml:space="preserve">   </w:t>
      </w:r>
      <w:r>
        <w:rPr>
          <w:rFonts w:hint="eastAsia"/>
          <w:b/>
          <w:color w:val="000000"/>
          <w:sz w:val="28"/>
          <w:szCs w:val="28"/>
          <w:u w:val="single"/>
        </w:rPr>
        <w:t xml:space="preserve"> </w:t>
      </w:r>
    </w:p>
    <w:p w:rsidR="00213D38" w:rsidRDefault="00213D38" w:rsidP="00213D38">
      <w:pPr>
        <w:spacing w:beforeLines="50" w:before="156" w:afterLines="50" w:after="156" w:line="480" w:lineRule="auto"/>
        <w:ind w:right="565"/>
        <w:rPr>
          <w:b/>
          <w:color w:val="000000"/>
          <w:sz w:val="28"/>
          <w:szCs w:val="28"/>
          <w:u w:val="single"/>
        </w:rPr>
      </w:pPr>
      <w:r>
        <w:rPr>
          <w:rFonts w:ascii="Cambria Math" w:eastAsia="Cambria Math" w:hint="eastAsia"/>
          <w:kern w:val="28"/>
          <w:sz w:val="30"/>
        </w:rPr>
        <w:t>发 包 人</w:t>
      </w:r>
      <w:r>
        <w:rPr>
          <w:rFonts w:ascii="Cambria Math" w:eastAsia="Cambria Math" w:hint="eastAsia"/>
          <w:b/>
          <w:bCs/>
          <w:kern w:val="28"/>
          <w:sz w:val="30"/>
        </w:rPr>
        <w:t>:</w:t>
      </w:r>
      <w:r w:rsidRPr="007C6FF8">
        <w:rPr>
          <w:rFonts w:ascii="方正仿宋_GBK" w:eastAsia="方正仿宋_GBK" w:hint="eastAsia"/>
          <w:b/>
          <w:color w:val="000000"/>
          <w:sz w:val="28"/>
        </w:rPr>
        <w:t>重庆园西实业有限公司 （项目业主）</w:t>
      </w:r>
    </w:p>
    <w:p w:rsidR="00213D38" w:rsidRPr="007C6FF8" w:rsidRDefault="00213D38" w:rsidP="00213D38">
      <w:pPr>
        <w:adjustRightInd w:val="0"/>
        <w:snapToGrid w:val="0"/>
        <w:spacing w:line="240" w:lineRule="atLeast"/>
        <w:ind w:firstLineChars="454" w:firstLine="1276"/>
        <w:rPr>
          <w:rFonts w:ascii="方正仿宋_GBK" w:eastAsia="方正仿宋_GBK"/>
          <w:b/>
          <w:color w:val="000000"/>
          <w:sz w:val="28"/>
        </w:rPr>
      </w:pPr>
      <w:r w:rsidRPr="007C6FF8">
        <w:rPr>
          <w:rFonts w:ascii="方正仿宋_GBK" w:eastAsia="方正仿宋_GBK" w:hint="eastAsia"/>
          <w:b/>
          <w:color w:val="000000"/>
          <w:sz w:val="28"/>
        </w:rPr>
        <w:t>重庆铝都建筑工程有限公司（代理业主）</w:t>
      </w:r>
    </w:p>
    <w:p w:rsidR="00213D38" w:rsidRDefault="00213D38" w:rsidP="00213D38">
      <w:pPr>
        <w:spacing w:beforeLines="50" w:before="156" w:afterLines="50" w:after="156" w:line="480" w:lineRule="auto"/>
        <w:ind w:right="565"/>
        <w:rPr>
          <w:rFonts w:ascii="Cambria Math" w:eastAsia="Cambria Math"/>
          <w:b/>
          <w:sz w:val="30"/>
          <w:szCs w:val="30"/>
          <w:u w:val="single"/>
        </w:rPr>
      </w:pPr>
      <w:r>
        <w:rPr>
          <w:rFonts w:ascii="Cambria Math" w:eastAsia="Cambria Math" w:hint="eastAsia"/>
          <w:kern w:val="28"/>
          <w:sz w:val="30"/>
        </w:rPr>
        <w:t>设 计 人</w:t>
      </w:r>
      <w:r>
        <w:rPr>
          <w:rFonts w:ascii="Cambria Math" w:eastAsia="Cambria Math" w:hint="eastAsia"/>
          <w:b/>
          <w:bCs/>
          <w:kern w:val="28"/>
          <w:sz w:val="30"/>
        </w:rPr>
        <w:t>：</w:t>
      </w:r>
      <w:r>
        <w:rPr>
          <w:rFonts w:ascii="Cambria Math" w:eastAsia="Cambria Math" w:hint="eastAsia"/>
          <w:b/>
          <w:sz w:val="30"/>
          <w:szCs w:val="30"/>
          <w:u w:val="single"/>
        </w:rPr>
        <w:t>***********</w:t>
      </w:r>
    </w:p>
    <w:p w:rsidR="00213D38" w:rsidRDefault="00213D38" w:rsidP="00213D38">
      <w:pPr>
        <w:spacing w:beforeLines="50" w:before="156" w:afterLines="50" w:after="156" w:line="480" w:lineRule="auto"/>
        <w:ind w:right="565"/>
        <w:rPr>
          <w:rFonts w:ascii="Cambria Math" w:eastAsia="Cambria Math"/>
          <w:kern w:val="28"/>
          <w:sz w:val="30"/>
          <w:u w:val="single"/>
        </w:rPr>
      </w:pPr>
      <w:r>
        <w:rPr>
          <w:rFonts w:ascii="Cambria Math" w:eastAsia="Cambria Math" w:hint="eastAsia"/>
          <w:kern w:val="28"/>
          <w:sz w:val="30"/>
        </w:rPr>
        <w:t>签订日期</w:t>
      </w:r>
      <w:r>
        <w:rPr>
          <w:rFonts w:ascii="Cambria Math" w:eastAsia="Cambria Math" w:hint="eastAsia"/>
          <w:b/>
          <w:bCs/>
          <w:kern w:val="28"/>
          <w:sz w:val="30"/>
        </w:rPr>
        <w:t>：</w:t>
      </w:r>
      <w:r>
        <w:rPr>
          <w:rFonts w:ascii="Arial" w:eastAsia="Arial" w:hint="eastAsia"/>
          <w:kern w:val="28"/>
          <w:sz w:val="32"/>
          <w:szCs w:val="36"/>
          <w:u w:val="single"/>
        </w:rPr>
        <w:t xml:space="preserve"> </w:t>
      </w:r>
      <w:r>
        <w:rPr>
          <w:rFonts w:ascii="Cambria Math" w:eastAsia="Cambria Math" w:hint="eastAsia"/>
          <w:b/>
          <w:bCs/>
          <w:kern w:val="28"/>
          <w:sz w:val="30"/>
          <w:u w:val="single"/>
        </w:rPr>
        <w:t xml:space="preserve"> </w:t>
      </w:r>
      <w:r>
        <w:rPr>
          <w:rFonts w:ascii="Cambria Math" w:eastAsia="Cambria Math"/>
          <w:b/>
          <w:bCs/>
          <w:kern w:val="28"/>
          <w:sz w:val="30"/>
          <w:u w:val="single"/>
        </w:rPr>
        <w:t xml:space="preserve">    </w:t>
      </w:r>
      <w:r>
        <w:rPr>
          <w:rFonts w:ascii="Cambria Math" w:eastAsia="Cambria Math" w:hint="eastAsia"/>
          <w:kern w:val="28"/>
          <w:sz w:val="30"/>
          <w:u w:val="single"/>
        </w:rPr>
        <w:t xml:space="preserve"> </w:t>
      </w:r>
    </w:p>
    <w:p w:rsidR="00213D38" w:rsidRDefault="00213D38" w:rsidP="00213D38">
      <w:pPr>
        <w:spacing w:line="720" w:lineRule="auto"/>
        <w:rPr>
          <w:rFonts w:ascii="Courier New" w:eastAsia="Cambria Math"/>
          <w:b/>
          <w:bCs/>
          <w:kern w:val="28"/>
          <w:sz w:val="28"/>
        </w:rPr>
      </w:pPr>
    </w:p>
    <w:p w:rsidR="00213D38" w:rsidRDefault="00213D38" w:rsidP="00213D38">
      <w:pPr>
        <w:spacing w:line="720" w:lineRule="auto"/>
        <w:jc w:val="center"/>
        <w:rPr>
          <w:rFonts w:ascii="Courier New" w:eastAsia="Cambria Math"/>
          <w:b/>
          <w:bCs/>
          <w:kern w:val="28"/>
          <w:sz w:val="36"/>
          <w:szCs w:val="36"/>
        </w:rPr>
      </w:pPr>
      <w:r>
        <w:rPr>
          <w:rFonts w:ascii="Courier New" w:eastAsia="Cambria Math"/>
          <w:b/>
          <w:bCs/>
          <w:kern w:val="28"/>
          <w:sz w:val="28"/>
        </w:rPr>
        <w:br w:type="page"/>
      </w:r>
      <w:r>
        <w:rPr>
          <w:rFonts w:ascii="Courier New" w:eastAsia="Cambria Math" w:hint="eastAsia"/>
          <w:b/>
          <w:bCs/>
          <w:kern w:val="28"/>
          <w:sz w:val="36"/>
          <w:szCs w:val="36"/>
        </w:rPr>
        <w:lastRenderedPageBreak/>
        <w:t>合同</w:t>
      </w:r>
      <w:r>
        <w:rPr>
          <w:rFonts w:ascii="Courier New" w:eastAsia="Cambria Math"/>
          <w:b/>
          <w:bCs/>
          <w:kern w:val="28"/>
          <w:sz w:val="36"/>
          <w:szCs w:val="36"/>
        </w:rPr>
        <w:t>协议</w:t>
      </w:r>
      <w:r>
        <w:rPr>
          <w:rFonts w:ascii="Courier New" w:eastAsia="Cambria Math" w:hint="eastAsia"/>
          <w:b/>
          <w:bCs/>
          <w:kern w:val="28"/>
          <w:sz w:val="36"/>
          <w:szCs w:val="36"/>
        </w:rPr>
        <w:t>书</w:t>
      </w:r>
    </w:p>
    <w:p w:rsidR="00213D38" w:rsidRDefault="00213D38" w:rsidP="00213D38">
      <w:pPr>
        <w:spacing w:line="480" w:lineRule="auto"/>
        <w:ind w:firstLineChars="210" w:firstLine="588"/>
        <w:rPr>
          <w:rFonts w:ascii="Arial" w:eastAsia="Arial"/>
          <w:kern w:val="28"/>
          <w:sz w:val="32"/>
          <w:szCs w:val="36"/>
          <w:u w:val="single"/>
        </w:rPr>
      </w:pPr>
      <w:r>
        <w:rPr>
          <w:rFonts w:ascii="Cambria Math" w:eastAsia="Cambria Math" w:hint="eastAsia"/>
          <w:kern w:val="28"/>
          <w:sz w:val="28"/>
        </w:rPr>
        <w:t>发包人：</w:t>
      </w:r>
      <w:r w:rsidRPr="00187670">
        <w:rPr>
          <w:rFonts w:ascii="Cambria Math" w:eastAsia="Cambria Math" w:hint="eastAsia"/>
          <w:b/>
          <w:sz w:val="30"/>
          <w:szCs w:val="30"/>
          <w:u w:val="single"/>
        </w:rPr>
        <w:t>重庆园西实业有限公司</w:t>
      </w:r>
      <w:r>
        <w:rPr>
          <w:rFonts w:ascii="Cambria Math" w:eastAsia="Cambria Math" w:hint="eastAsia"/>
          <w:b/>
          <w:sz w:val="30"/>
          <w:szCs w:val="30"/>
          <w:u w:val="single"/>
        </w:rPr>
        <w:t>（项目业主）</w:t>
      </w:r>
      <w:r>
        <w:rPr>
          <w:rFonts w:ascii="Arial" w:eastAsia="Arial" w:hint="eastAsia"/>
          <w:kern w:val="28"/>
          <w:sz w:val="32"/>
          <w:szCs w:val="36"/>
          <w:u w:val="single"/>
        </w:rPr>
        <w:t xml:space="preserve"> </w:t>
      </w:r>
    </w:p>
    <w:p w:rsidR="00213D38" w:rsidRDefault="00213D38" w:rsidP="00213D38">
      <w:pPr>
        <w:spacing w:line="480" w:lineRule="auto"/>
        <w:ind w:firstLineChars="565" w:firstLine="1702"/>
        <w:rPr>
          <w:rFonts w:ascii="Arial" w:eastAsia="Arial"/>
          <w:kern w:val="28"/>
          <w:sz w:val="32"/>
          <w:szCs w:val="36"/>
          <w:u w:val="single"/>
        </w:rPr>
      </w:pPr>
      <w:r>
        <w:rPr>
          <w:rFonts w:ascii="Cambria Math" w:eastAsia="Cambria Math" w:hint="eastAsia"/>
          <w:b/>
          <w:sz w:val="30"/>
          <w:szCs w:val="30"/>
          <w:u w:val="single"/>
        </w:rPr>
        <w:t>重庆铝都建筑工程有限公司（代理业主）</w:t>
      </w:r>
    </w:p>
    <w:p w:rsidR="00213D38" w:rsidRDefault="00213D38" w:rsidP="00213D38">
      <w:pPr>
        <w:spacing w:line="480" w:lineRule="auto"/>
        <w:ind w:firstLineChars="210" w:firstLine="588"/>
        <w:rPr>
          <w:rFonts w:ascii="Cambria Math" w:eastAsia="Cambria Math"/>
          <w:kern w:val="28"/>
          <w:sz w:val="28"/>
          <w:u w:val="single"/>
        </w:rPr>
      </w:pPr>
      <w:r>
        <w:rPr>
          <w:rFonts w:ascii="Cambria Math" w:eastAsia="Cambria Math" w:hint="eastAsia"/>
          <w:sz w:val="28"/>
        </w:rPr>
        <w:t>地址：</w:t>
      </w:r>
      <w:r>
        <w:rPr>
          <w:rFonts w:ascii="Cambria Math" w:eastAsia="Cambria Math" w:hint="eastAsia"/>
          <w:sz w:val="28"/>
          <w:u w:val="single"/>
        </w:rPr>
        <w:t xml:space="preserve"> </w:t>
      </w:r>
      <w:r>
        <w:rPr>
          <w:rFonts w:ascii="Cambria Math" w:eastAsia="Cambria Math"/>
          <w:sz w:val="28"/>
          <w:u w:val="single"/>
        </w:rPr>
        <w:t xml:space="preserve">           </w:t>
      </w:r>
    </w:p>
    <w:p w:rsidR="00213D38" w:rsidRDefault="00213D38" w:rsidP="00213D38">
      <w:pPr>
        <w:ind w:firstLineChars="210" w:firstLine="588"/>
        <w:rPr>
          <w:rFonts w:ascii="Cambria Math" w:eastAsia="Cambria Math"/>
          <w:b/>
          <w:sz w:val="30"/>
          <w:szCs w:val="30"/>
          <w:u w:val="single"/>
        </w:rPr>
      </w:pPr>
      <w:r>
        <w:rPr>
          <w:rFonts w:ascii="Cambria Math" w:eastAsia="Cambria Math" w:hint="eastAsia"/>
          <w:kern w:val="28"/>
          <w:sz w:val="28"/>
        </w:rPr>
        <w:t>设计人：</w:t>
      </w:r>
      <w:r>
        <w:rPr>
          <w:rFonts w:ascii="Cambria Math" w:eastAsia="Cambria Math" w:hint="eastAsia"/>
          <w:b/>
          <w:sz w:val="30"/>
          <w:szCs w:val="30"/>
          <w:u w:val="single"/>
        </w:rPr>
        <w:t xml:space="preserve">******** </w:t>
      </w:r>
    </w:p>
    <w:p w:rsidR="00213D38" w:rsidRDefault="00213D38" w:rsidP="00213D38">
      <w:pPr>
        <w:ind w:firstLineChars="210" w:firstLine="588"/>
        <w:rPr>
          <w:rFonts w:ascii="Cambria Math" w:eastAsia="Cambria Math"/>
          <w:kern w:val="28"/>
          <w:sz w:val="28"/>
          <w:u w:val="single"/>
        </w:rPr>
      </w:pPr>
      <w:r>
        <w:rPr>
          <w:rFonts w:ascii="Cambria Math" w:eastAsia="Cambria Math" w:hint="eastAsia"/>
          <w:sz w:val="28"/>
        </w:rPr>
        <w:t>地址：</w:t>
      </w:r>
      <w:r>
        <w:rPr>
          <w:rFonts w:ascii="Cambria Math" w:eastAsia="Cambria Math" w:hint="eastAsia"/>
          <w:sz w:val="28"/>
          <w:u w:val="single"/>
        </w:rPr>
        <w:t xml:space="preserve"> </w:t>
      </w:r>
      <w:r>
        <w:rPr>
          <w:rFonts w:ascii="Cambria Math" w:eastAsia="Cambria Math"/>
          <w:sz w:val="28"/>
          <w:u w:val="single"/>
        </w:rPr>
        <w:t xml:space="preserve">    </w:t>
      </w:r>
      <w:r>
        <w:rPr>
          <w:rFonts w:ascii="Cambria Math" w:eastAsia="Cambria Math"/>
          <w:kern w:val="28"/>
          <w:sz w:val="28"/>
          <w:u w:val="single"/>
        </w:rPr>
        <w:t xml:space="preserve">       </w:t>
      </w:r>
    </w:p>
    <w:p w:rsidR="00213D38" w:rsidRPr="00347124" w:rsidRDefault="00213D38" w:rsidP="00213D38">
      <w:pPr>
        <w:spacing w:line="360" w:lineRule="auto"/>
        <w:ind w:firstLineChars="200" w:firstLine="600"/>
        <w:rPr>
          <w:rFonts w:ascii="方正仿宋_GBK" w:eastAsia="方正仿宋_GBK"/>
          <w:kern w:val="28"/>
          <w:sz w:val="30"/>
          <w:szCs w:val="30"/>
          <w:u w:val="single"/>
        </w:rPr>
      </w:pPr>
      <w:r w:rsidRPr="00347124">
        <w:rPr>
          <w:rFonts w:ascii="方正仿宋_GBK" w:eastAsia="方正仿宋_GBK" w:hint="eastAsia"/>
          <w:kern w:val="28"/>
          <w:sz w:val="30"/>
          <w:szCs w:val="30"/>
        </w:rPr>
        <w:t>发包人委托设计人承担</w:t>
      </w:r>
      <w:r w:rsidRPr="00347124">
        <w:rPr>
          <w:rFonts w:ascii="方正仿宋_GBK" w:eastAsia="方正仿宋_GBK" w:hint="eastAsia"/>
          <w:color w:val="000000"/>
          <w:sz w:val="30"/>
          <w:szCs w:val="30"/>
        </w:rPr>
        <w:t>西部（重庆）科学城九龙坡片区农村路网建设项目（一期）—保障性住房项目工程设计</w:t>
      </w:r>
      <w:r w:rsidRPr="00347124">
        <w:rPr>
          <w:rFonts w:ascii="方正仿宋_GBK" w:eastAsia="方正仿宋_GBK" w:hint="eastAsia"/>
          <w:kern w:val="28"/>
          <w:sz w:val="30"/>
          <w:szCs w:val="30"/>
        </w:rPr>
        <w:t>，经双方协商一致，签订本合同。</w:t>
      </w:r>
    </w:p>
    <w:p w:rsidR="00213D38" w:rsidRPr="007C6FF8" w:rsidRDefault="00213D38" w:rsidP="00213D38">
      <w:pPr>
        <w:spacing w:line="360" w:lineRule="auto"/>
        <w:ind w:firstLineChars="200" w:firstLine="562"/>
        <w:rPr>
          <w:rFonts w:ascii="方正黑体_GBK" w:eastAsia="方正黑体_GBK"/>
          <w:kern w:val="28"/>
          <w:sz w:val="28"/>
        </w:rPr>
      </w:pPr>
      <w:r w:rsidRPr="007C6FF8">
        <w:rPr>
          <w:rFonts w:ascii="方正黑体_GBK" w:eastAsia="方正黑体_GBK" w:hint="eastAsia"/>
          <w:b/>
          <w:bCs/>
          <w:kern w:val="28"/>
          <w:sz w:val="28"/>
        </w:rPr>
        <w:t xml:space="preserve">第一条  </w:t>
      </w:r>
      <w:r w:rsidRPr="007C6FF8">
        <w:rPr>
          <w:rFonts w:ascii="方正黑体_GBK" w:eastAsia="方正黑体_GBK" w:hint="eastAsia"/>
          <w:kern w:val="28"/>
          <w:sz w:val="28"/>
        </w:rPr>
        <w:t>本合同依据下列文件签订：</w:t>
      </w:r>
    </w:p>
    <w:p w:rsidR="00213D38" w:rsidRPr="00347124" w:rsidRDefault="00213D38" w:rsidP="00213D38">
      <w:pPr>
        <w:spacing w:line="360" w:lineRule="auto"/>
        <w:ind w:firstLineChars="200" w:firstLine="560"/>
        <w:rPr>
          <w:rFonts w:ascii="方正仿宋_GBK" w:eastAsia="方正仿宋_GBK"/>
          <w:kern w:val="28"/>
          <w:sz w:val="28"/>
        </w:rPr>
      </w:pPr>
      <w:r w:rsidRPr="00347124">
        <w:rPr>
          <w:rFonts w:ascii="方正仿宋_GBK" w:eastAsia="方正仿宋_GBK" w:hint="eastAsia"/>
          <w:kern w:val="28"/>
          <w:sz w:val="28"/>
        </w:rPr>
        <w:t>1.1《中华人民共和国民法典》、《中华人民共和国建筑法》。</w:t>
      </w:r>
    </w:p>
    <w:p w:rsidR="00213D38" w:rsidRPr="00347124" w:rsidRDefault="00213D38" w:rsidP="00213D38">
      <w:pPr>
        <w:spacing w:line="360" w:lineRule="auto"/>
        <w:ind w:firstLine="570"/>
        <w:rPr>
          <w:rFonts w:ascii="方正仿宋_GBK" w:eastAsia="方正仿宋_GBK"/>
          <w:color w:val="FF0000"/>
          <w:kern w:val="28"/>
          <w:sz w:val="28"/>
          <w:highlight w:val="lightGray"/>
        </w:rPr>
      </w:pPr>
      <w:r w:rsidRPr="00347124">
        <w:rPr>
          <w:rFonts w:ascii="方正仿宋_GBK" w:eastAsia="方正仿宋_GBK" w:hint="eastAsia"/>
          <w:kern w:val="28"/>
          <w:sz w:val="28"/>
        </w:rPr>
        <w:t>1.2《建设工程质量管理条例》、《建设工程勘察设计管理条例》。</w:t>
      </w:r>
    </w:p>
    <w:p w:rsidR="00213D38" w:rsidRPr="00347124" w:rsidRDefault="00213D38" w:rsidP="00213D38">
      <w:pPr>
        <w:spacing w:line="360" w:lineRule="auto"/>
        <w:ind w:firstLine="570"/>
        <w:rPr>
          <w:rFonts w:ascii="方正仿宋_GBK" w:eastAsia="方正仿宋_GBK"/>
          <w:kern w:val="28"/>
          <w:sz w:val="28"/>
        </w:rPr>
      </w:pPr>
      <w:r w:rsidRPr="00347124">
        <w:rPr>
          <w:rFonts w:ascii="方正仿宋_GBK" w:eastAsia="方正仿宋_GBK" w:hint="eastAsia"/>
          <w:kern w:val="28"/>
          <w:sz w:val="28"/>
        </w:rPr>
        <w:t>1.3《重庆市城市规划管理技术规定》、《建设用地规划许可证》或《土地使用权出让合同书》。</w:t>
      </w:r>
    </w:p>
    <w:p w:rsidR="00213D38" w:rsidRPr="00347124" w:rsidRDefault="00213D38" w:rsidP="00213D38">
      <w:pPr>
        <w:spacing w:line="360" w:lineRule="auto"/>
        <w:ind w:firstLine="570"/>
        <w:rPr>
          <w:rFonts w:ascii="方正仿宋_GBK" w:eastAsia="方正仿宋_GBK"/>
          <w:kern w:val="28"/>
          <w:sz w:val="28"/>
        </w:rPr>
      </w:pPr>
      <w:r w:rsidRPr="00347124">
        <w:rPr>
          <w:rFonts w:ascii="方正仿宋_GBK" w:eastAsia="方正仿宋_GBK" w:hint="eastAsia"/>
          <w:kern w:val="28"/>
          <w:sz w:val="28"/>
        </w:rPr>
        <w:t>1.4国家及地方有关建设工程勘察设计管理法规和规章。</w:t>
      </w:r>
    </w:p>
    <w:p w:rsidR="00213D38" w:rsidRPr="00347124" w:rsidRDefault="00213D38" w:rsidP="00213D38">
      <w:pPr>
        <w:spacing w:line="360" w:lineRule="auto"/>
        <w:ind w:left="570"/>
        <w:rPr>
          <w:rFonts w:ascii="方正仿宋_GBK" w:eastAsia="方正仿宋_GBK"/>
          <w:kern w:val="28"/>
          <w:sz w:val="28"/>
        </w:rPr>
      </w:pPr>
      <w:r w:rsidRPr="00347124">
        <w:rPr>
          <w:rFonts w:ascii="方正仿宋_GBK" w:eastAsia="方正仿宋_GBK" w:hint="eastAsia"/>
          <w:kern w:val="28"/>
          <w:sz w:val="28"/>
        </w:rPr>
        <w:t>1.5建设工程各阶段批准文件。</w:t>
      </w:r>
    </w:p>
    <w:p w:rsidR="00213D38" w:rsidRPr="00347124" w:rsidRDefault="00213D38" w:rsidP="00213D38">
      <w:pPr>
        <w:spacing w:line="360" w:lineRule="auto"/>
        <w:ind w:firstLine="570"/>
        <w:rPr>
          <w:rFonts w:ascii="方正仿宋_GBK" w:eastAsia="方正仿宋_GBK"/>
          <w:kern w:val="28"/>
          <w:sz w:val="28"/>
        </w:rPr>
      </w:pPr>
      <w:r w:rsidRPr="00347124">
        <w:rPr>
          <w:rFonts w:ascii="方正仿宋_GBK" w:eastAsia="方正仿宋_GBK" w:hint="eastAsia"/>
          <w:kern w:val="28"/>
          <w:sz w:val="28"/>
        </w:rPr>
        <w:t>1.6发包人的邀请比选招标文件、投标文件、中标通知书等。</w:t>
      </w:r>
    </w:p>
    <w:p w:rsidR="00213D38" w:rsidRPr="007C6FF8" w:rsidRDefault="00213D38" w:rsidP="00213D38">
      <w:pPr>
        <w:spacing w:line="360" w:lineRule="auto"/>
        <w:ind w:firstLineChars="200" w:firstLine="560"/>
        <w:rPr>
          <w:rFonts w:ascii="方正黑体_GBK" w:eastAsia="方正黑体_GBK"/>
          <w:bCs/>
          <w:kern w:val="28"/>
          <w:sz w:val="28"/>
        </w:rPr>
      </w:pPr>
      <w:r w:rsidRPr="007C6FF8">
        <w:rPr>
          <w:rFonts w:ascii="方正黑体_GBK" w:eastAsia="方正黑体_GBK" w:hint="eastAsia"/>
          <w:bCs/>
          <w:kern w:val="28"/>
          <w:sz w:val="28"/>
        </w:rPr>
        <w:t>第二条 本合同设计项目的内容：</w:t>
      </w:r>
    </w:p>
    <w:p w:rsidR="00213D38" w:rsidRPr="00347124" w:rsidRDefault="00213D38" w:rsidP="00213D38">
      <w:pPr>
        <w:spacing w:line="360" w:lineRule="auto"/>
        <w:ind w:firstLineChars="200" w:firstLine="560"/>
        <w:rPr>
          <w:rFonts w:ascii="方正仿宋_GBK" w:eastAsia="方正仿宋_GBK"/>
          <w:kern w:val="28"/>
          <w:sz w:val="28"/>
        </w:rPr>
      </w:pPr>
      <w:r w:rsidRPr="00347124">
        <w:rPr>
          <w:rFonts w:ascii="方正仿宋_GBK" w:eastAsia="方正仿宋_GBK" w:hint="eastAsia"/>
          <w:kern w:val="28"/>
          <w:sz w:val="28"/>
        </w:rPr>
        <w:t>2.1工程名称：西部（重庆）科学城九龙坡片区农村路网建设项目（一期）—保障性住房项目</w:t>
      </w:r>
    </w:p>
    <w:p w:rsidR="00213D38" w:rsidRPr="00347124" w:rsidRDefault="00213D38" w:rsidP="00213D38">
      <w:pPr>
        <w:spacing w:line="360" w:lineRule="auto"/>
        <w:ind w:firstLine="570"/>
        <w:rPr>
          <w:rFonts w:ascii="方正仿宋_GBK" w:eastAsia="方正仿宋_GBK"/>
          <w:kern w:val="28"/>
          <w:sz w:val="28"/>
        </w:rPr>
      </w:pPr>
      <w:r w:rsidRPr="00347124">
        <w:rPr>
          <w:rFonts w:ascii="方正仿宋_GBK" w:eastAsia="方正仿宋_GBK" w:hint="eastAsia"/>
          <w:kern w:val="28"/>
          <w:sz w:val="28"/>
        </w:rPr>
        <w:t>2.2设计阶段及内容</w:t>
      </w:r>
    </w:p>
    <w:p w:rsidR="00213D38" w:rsidRPr="00347124" w:rsidRDefault="00213D38" w:rsidP="00213D38">
      <w:pPr>
        <w:spacing w:line="360" w:lineRule="auto"/>
        <w:ind w:firstLineChars="200" w:firstLine="560"/>
        <w:rPr>
          <w:rFonts w:ascii="方正仿宋_GBK" w:eastAsia="方正仿宋_GBK"/>
          <w:kern w:val="28"/>
          <w:sz w:val="28"/>
        </w:rPr>
      </w:pPr>
      <w:r w:rsidRPr="00347124">
        <w:rPr>
          <w:rFonts w:ascii="方正仿宋_GBK" w:eastAsia="方正仿宋_GBK" w:hint="eastAsia"/>
          <w:kern w:val="28"/>
          <w:sz w:val="28"/>
        </w:rPr>
        <w:t>2.2.1 设计阶段：方案设计、初步设计和施工图设计。</w:t>
      </w:r>
    </w:p>
    <w:p w:rsidR="00213D38" w:rsidRPr="00347124" w:rsidRDefault="00213D38" w:rsidP="00213D38">
      <w:pPr>
        <w:spacing w:line="360" w:lineRule="auto"/>
        <w:ind w:right="273" w:firstLineChars="200" w:firstLine="560"/>
        <w:rPr>
          <w:rFonts w:ascii="方正仿宋_GBK" w:eastAsia="方正仿宋_GBK"/>
          <w:kern w:val="28"/>
          <w:sz w:val="28"/>
        </w:rPr>
      </w:pPr>
      <w:r w:rsidRPr="00347124">
        <w:rPr>
          <w:rFonts w:ascii="方正仿宋_GBK" w:eastAsia="方正仿宋_GBK" w:hint="eastAsia"/>
          <w:kern w:val="28"/>
          <w:sz w:val="28"/>
        </w:rPr>
        <w:lastRenderedPageBreak/>
        <w:t>2.2.2 合同内容及范围：主要设计内容包括新建企业服务中心建筑设计10108平方米（含地下车库），新建建筑幕墙设计约3000平方米；现状办公楼局部加层设计约450平方米，现状办公楼结构加固，外立面改造设计约3750平方米（含幕墙专项），周边环境工程设计约10000平方米等；设计工作范围包括但不限于方案设计、投资估算、可研编制、初步设计、概算编制、施工图设计以及施工和竣工验收阶段、质量保修期的设计服务等工作。设计成果需满足国家及重庆市对方案、初步设计和施工图设计的深度要求，并满足报建设行政主管部门审批的所有要求，设计工作须充分考虑后续施工过程中可能会涉及的BIM等信息化设计工作、装配式建筑、海绵城市建设等工艺流程。</w:t>
      </w:r>
    </w:p>
    <w:p w:rsidR="00213D38" w:rsidRPr="007C6FF8" w:rsidRDefault="00213D38" w:rsidP="00213D38">
      <w:pPr>
        <w:spacing w:line="360" w:lineRule="auto"/>
        <w:ind w:firstLineChars="200" w:firstLine="560"/>
        <w:rPr>
          <w:rFonts w:ascii="方正黑体_GBK" w:eastAsia="方正黑体_GBK"/>
          <w:bCs/>
          <w:kern w:val="28"/>
          <w:sz w:val="28"/>
        </w:rPr>
      </w:pPr>
      <w:r w:rsidRPr="007C6FF8">
        <w:rPr>
          <w:rFonts w:ascii="方正黑体_GBK" w:eastAsia="方正黑体_GBK" w:hint="eastAsia"/>
          <w:bCs/>
          <w:kern w:val="28"/>
          <w:sz w:val="28"/>
        </w:rPr>
        <w:t>第三条 合同价款及结算原则</w:t>
      </w:r>
    </w:p>
    <w:p w:rsidR="00213D38" w:rsidRDefault="00213D38" w:rsidP="00213D38">
      <w:pPr>
        <w:spacing w:line="360" w:lineRule="auto"/>
        <w:ind w:right="273" w:firstLineChars="200" w:firstLine="560"/>
        <w:rPr>
          <w:rFonts w:ascii="Cambria Math" w:eastAsia="Cambria Math"/>
          <w:b/>
          <w:sz w:val="30"/>
          <w:szCs w:val="30"/>
        </w:rPr>
      </w:pPr>
      <w:r>
        <w:rPr>
          <w:rFonts w:ascii="Cambria Math" w:eastAsia="Cambria Math" w:hint="eastAsia"/>
          <w:bCs/>
          <w:color w:val="000000"/>
          <w:sz w:val="28"/>
        </w:rPr>
        <w:t>3</w:t>
      </w:r>
      <w:r>
        <w:rPr>
          <w:rFonts w:ascii="Cambria Math" w:eastAsia="Cambria Math"/>
          <w:bCs/>
          <w:color w:val="000000"/>
          <w:sz w:val="28"/>
        </w:rPr>
        <w:t>.1</w:t>
      </w:r>
      <w:r>
        <w:rPr>
          <w:rFonts w:ascii="Cambria Math" w:eastAsia="Cambria Math" w:hint="eastAsia"/>
          <w:bCs/>
          <w:color w:val="000000"/>
          <w:sz w:val="28"/>
        </w:rPr>
        <w:t>本项目</w:t>
      </w:r>
      <w:r w:rsidRPr="004445E2">
        <w:rPr>
          <w:rFonts w:ascii="Cambria Math" w:eastAsia="Cambria Math" w:hint="eastAsia"/>
          <w:sz w:val="30"/>
          <w:szCs w:val="30"/>
        </w:rPr>
        <w:t>设计费</w:t>
      </w:r>
      <w:r>
        <w:rPr>
          <w:rFonts w:ascii="Cambria Math" w:eastAsia="Cambria Math" w:hint="eastAsia"/>
          <w:b/>
          <w:sz w:val="30"/>
          <w:szCs w:val="30"/>
          <w:u w:val="single"/>
        </w:rPr>
        <w:t>暂定含税合同价</w:t>
      </w:r>
      <w:r w:rsidRPr="002C2831">
        <w:rPr>
          <w:rFonts w:ascii="Cambria Math" w:eastAsia="Cambria Math" w:hint="eastAsia"/>
          <w:sz w:val="30"/>
          <w:szCs w:val="30"/>
          <w:u w:val="single"/>
        </w:rPr>
        <w:t>¥</w:t>
      </w:r>
      <w:r>
        <w:rPr>
          <w:rFonts w:ascii="Cambria Math" w:eastAsia="Cambria Math" w:hint="eastAsia"/>
          <w:b/>
          <w:sz w:val="30"/>
          <w:szCs w:val="30"/>
          <w:u w:val="single"/>
        </w:rPr>
        <w:t xml:space="preserve">    元（大写： </w:t>
      </w:r>
      <w:r>
        <w:rPr>
          <w:rFonts w:ascii="Cambria Math" w:eastAsia="Cambria Math"/>
          <w:b/>
          <w:sz w:val="30"/>
          <w:szCs w:val="30"/>
          <w:u w:val="single"/>
        </w:rPr>
        <w:t xml:space="preserve">    </w:t>
      </w:r>
      <w:r>
        <w:rPr>
          <w:rFonts w:ascii="Cambria Math" w:eastAsia="Cambria Math" w:hint="eastAsia"/>
          <w:b/>
          <w:sz w:val="30"/>
          <w:szCs w:val="30"/>
          <w:u w:val="single"/>
        </w:rPr>
        <w:t>）</w:t>
      </w:r>
      <w:r>
        <w:rPr>
          <w:rFonts w:ascii="Cambria Math" w:eastAsia="Cambria Math" w:hint="eastAsia"/>
          <w:b/>
          <w:sz w:val="30"/>
          <w:szCs w:val="30"/>
        </w:rPr>
        <w:t>。</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
        <w:gridCol w:w="1560"/>
        <w:gridCol w:w="1560"/>
        <w:gridCol w:w="1275"/>
        <w:gridCol w:w="1560"/>
        <w:gridCol w:w="3780"/>
      </w:tblGrid>
      <w:tr w:rsidR="00213D38" w:rsidRPr="002C2831" w:rsidTr="00347124">
        <w:trPr>
          <w:trHeight w:val="529"/>
          <w:jc w:val="center"/>
        </w:trPr>
        <w:tc>
          <w:tcPr>
            <w:tcW w:w="578" w:type="dxa"/>
            <w:vAlign w:val="center"/>
          </w:tcPr>
          <w:p w:rsidR="00213D38" w:rsidRPr="002C2831" w:rsidRDefault="00213D38" w:rsidP="00347124">
            <w:pPr>
              <w:adjustRightInd w:val="0"/>
              <w:snapToGrid w:val="0"/>
              <w:spacing w:line="240" w:lineRule="atLeast"/>
              <w:jc w:val="center"/>
              <w:rPr>
                <w:rFonts w:ascii="方正仿宋_GBK" w:eastAsia="方正仿宋_GBK"/>
                <w:b/>
                <w:color w:val="000000"/>
                <w:sz w:val="24"/>
              </w:rPr>
            </w:pPr>
            <w:r w:rsidRPr="002C2831">
              <w:rPr>
                <w:rFonts w:ascii="方正仿宋_GBK" w:eastAsia="方正仿宋_GBK" w:hint="eastAsia"/>
                <w:b/>
                <w:color w:val="000000"/>
                <w:sz w:val="24"/>
              </w:rPr>
              <w:t>序号</w:t>
            </w:r>
          </w:p>
        </w:tc>
        <w:tc>
          <w:tcPr>
            <w:tcW w:w="1560" w:type="dxa"/>
            <w:vAlign w:val="center"/>
          </w:tcPr>
          <w:p w:rsidR="00213D38" w:rsidRPr="002C2831" w:rsidRDefault="00213D38" w:rsidP="00347124">
            <w:pPr>
              <w:adjustRightInd w:val="0"/>
              <w:snapToGrid w:val="0"/>
              <w:spacing w:line="240" w:lineRule="atLeast"/>
              <w:jc w:val="center"/>
              <w:rPr>
                <w:rFonts w:ascii="方正仿宋_GBK" w:eastAsia="方正仿宋_GBK"/>
                <w:b/>
                <w:color w:val="000000"/>
                <w:sz w:val="24"/>
              </w:rPr>
            </w:pPr>
            <w:r w:rsidRPr="002C2831">
              <w:rPr>
                <w:rFonts w:ascii="方正仿宋_GBK" w:eastAsia="方正仿宋_GBK" w:hint="eastAsia"/>
                <w:b/>
                <w:color w:val="000000"/>
                <w:sz w:val="24"/>
              </w:rPr>
              <w:t>设计类别</w:t>
            </w:r>
          </w:p>
        </w:tc>
        <w:tc>
          <w:tcPr>
            <w:tcW w:w="1560" w:type="dxa"/>
            <w:vAlign w:val="center"/>
          </w:tcPr>
          <w:p w:rsidR="00213D38" w:rsidRPr="002C2831" w:rsidRDefault="00213D38" w:rsidP="00347124">
            <w:pPr>
              <w:adjustRightInd w:val="0"/>
              <w:snapToGrid w:val="0"/>
              <w:spacing w:line="240" w:lineRule="atLeast"/>
              <w:jc w:val="center"/>
              <w:rPr>
                <w:rFonts w:ascii="方正仿宋_GBK" w:eastAsia="方正仿宋_GBK"/>
                <w:b/>
                <w:color w:val="000000"/>
                <w:sz w:val="24"/>
              </w:rPr>
            </w:pPr>
            <w:r w:rsidRPr="002C2831">
              <w:rPr>
                <w:rFonts w:ascii="方正仿宋_GBK" w:eastAsia="方正仿宋_GBK" w:hint="eastAsia"/>
                <w:b/>
                <w:color w:val="000000"/>
                <w:sz w:val="24"/>
              </w:rPr>
              <w:t>全费用</w:t>
            </w:r>
          </w:p>
          <w:p w:rsidR="00213D38" w:rsidRPr="002C2831" w:rsidRDefault="00213D38" w:rsidP="00347124">
            <w:pPr>
              <w:adjustRightInd w:val="0"/>
              <w:snapToGrid w:val="0"/>
              <w:spacing w:line="240" w:lineRule="atLeast"/>
              <w:jc w:val="center"/>
              <w:rPr>
                <w:rFonts w:ascii="方正仿宋_GBK" w:eastAsia="方正仿宋_GBK"/>
                <w:b/>
                <w:color w:val="000000"/>
                <w:sz w:val="24"/>
              </w:rPr>
            </w:pPr>
            <w:r w:rsidRPr="002C2831">
              <w:rPr>
                <w:rFonts w:ascii="方正仿宋_GBK" w:eastAsia="方正仿宋_GBK" w:hint="eastAsia"/>
                <w:b/>
                <w:color w:val="000000"/>
                <w:sz w:val="24"/>
              </w:rPr>
              <w:t>综合单价</w:t>
            </w:r>
          </w:p>
        </w:tc>
        <w:tc>
          <w:tcPr>
            <w:tcW w:w="1275" w:type="dxa"/>
            <w:vAlign w:val="center"/>
          </w:tcPr>
          <w:p w:rsidR="00213D38" w:rsidRPr="002C2831" w:rsidRDefault="00213D38" w:rsidP="00347124">
            <w:pPr>
              <w:adjustRightInd w:val="0"/>
              <w:snapToGrid w:val="0"/>
              <w:spacing w:line="240" w:lineRule="atLeast"/>
              <w:jc w:val="center"/>
              <w:rPr>
                <w:rFonts w:ascii="方正仿宋_GBK" w:eastAsia="方正仿宋_GBK"/>
                <w:b/>
                <w:color w:val="000000"/>
                <w:sz w:val="24"/>
              </w:rPr>
            </w:pPr>
            <w:r w:rsidRPr="002C2831">
              <w:rPr>
                <w:rFonts w:ascii="方正仿宋_GBK" w:eastAsia="方正仿宋_GBK" w:hint="eastAsia"/>
                <w:b/>
                <w:color w:val="000000"/>
                <w:sz w:val="24"/>
              </w:rPr>
              <w:t>暂定设计面积（㎡）</w:t>
            </w:r>
          </w:p>
        </w:tc>
        <w:tc>
          <w:tcPr>
            <w:tcW w:w="1560" w:type="dxa"/>
            <w:vAlign w:val="center"/>
          </w:tcPr>
          <w:p w:rsidR="00213D38" w:rsidRPr="002C2831" w:rsidRDefault="00213D38" w:rsidP="00347124">
            <w:pPr>
              <w:adjustRightInd w:val="0"/>
              <w:snapToGrid w:val="0"/>
              <w:spacing w:line="240" w:lineRule="atLeast"/>
              <w:jc w:val="center"/>
              <w:rPr>
                <w:rFonts w:ascii="方正仿宋_GBK" w:eastAsia="方正仿宋_GBK"/>
                <w:b/>
                <w:color w:val="000000"/>
                <w:sz w:val="24"/>
              </w:rPr>
            </w:pPr>
            <w:r w:rsidRPr="002C2831">
              <w:rPr>
                <w:rFonts w:ascii="方正仿宋_GBK" w:eastAsia="方正仿宋_GBK" w:hint="eastAsia"/>
                <w:b/>
                <w:color w:val="000000"/>
                <w:sz w:val="24"/>
              </w:rPr>
              <w:t>各类别总价</w:t>
            </w:r>
          </w:p>
        </w:tc>
        <w:tc>
          <w:tcPr>
            <w:tcW w:w="3780" w:type="dxa"/>
            <w:vAlign w:val="center"/>
          </w:tcPr>
          <w:p w:rsidR="00213D38" w:rsidRPr="002C2831" w:rsidRDefault="00213D38" w:rsidP="00347124">
            <w:pPr>
              <w:adjustRightInd w:val="0"/>
              <w:snapToGrid w:val="0"/>
              <w:spacing w:line="240" w:lineRule="atLeast"/>
              <w:jc w:val="center"/>
              <w:rPr>
                <w:rFonts w:ascii="方正仿宋_GBK" w:eastAsia="方正仿宋_GBK"/>
                <w:b/>
                <w:color w:val="000000"/>
                <w:sz w:val="24"/>
              </w:rPr>
            </w:pPr>
            <w:r w:rsidRPr="002C2831">
              <w:rPr>
                <w:rFonts w:ascii="方正仿宋_GBK" w:eastAsia="方正仿宋_GBK" w:hint="eastAsia"/>
                <w:b/>
                <w:color w:val="000000"/>
                <w:sz w:val="24"/>
              </w:rPr>
              <w:t>备注</w:t>
            </w:r>
          </w:p>
        </w:tc>
      </w:tr>
      <w:tr w:rsidR="00213D38" w:rsidRPr="002C2831" w:rsidTr="00347124">
        <w:trPr>
          <w:trHeight w:val="373"/>
          <w:jc w:val="center"/>
        </w:trPr>
        <w:tc>
          <w:tcPr>
            <w:tcW w:w="578" w:type="dxa"/>
            <w:vAlign w:val="center"/>
          </w:tcPr>
          <w:p w:rsidR="00213D38" w:rsidRPr="002C2831" w:rsidRDefault="00213D38" w:rsidP="00347124">
            <w:pPr>
              <w:adjustRightInd w:val="0"/>
              <w:snapToGrid w:val="0"/>
              <w:spacing w:line="240" w:lineRule="atLeast"/>
              <w:jc w:val="center"/>
              <w:rPr>
                <w:rFonts w:ascii="方正仿宋_GBK" w:eastAsia="方正仿宋_GBK"/>
                <w:color w:val="000000"/>
                <w:sz w:val="24"/>
              </w:rPr>
            </w:pPr>
            <w:r w:rsidRPr="002C2831">
              <w:rPr>
                <w:rFonts w:ascii="方正仿宋_GBK" w:eastAsia="方正仿宋_GBK" w:hint="eastAsia"/>
                <w:color w:val="000000"/>
                <w:sz w:val="24"/>
              </w:rPr>
              <w:t>1</w:t>
            </w:r>
          </w:p>
        </w:tc>
        <w:tc>
          <w:tcPr>
            <w:tcW w:w="1560" w:type="dxa"/>
            <w:vAlign w:val="center"/>
          </w:tcPr>
          <w:p w:rsidR="00213D38" w:rsidRPr="002C2831" w:rsidRDefault="00213D38" w:rsidP="00347124">
            <w:pPr>
              <w:adjustRightInd w:val="0"/>
              <w:snapToGrid w:val="0"/>
              <w:spacing w:line="240" w:lineRule="atLeast"/>
              <w:rPr>
                <w:rFonts w:ascii="方正仿宋_GBK" w:eastAsia="方正仿宋_GBK"/>
                <w:color w:val="000000"/>
                <w:sz w:val="24"/>
              </w:rPr>
            </w:pPr>
            <w:r w:rsidRPr="002C2831">
              <w:rPr>
                <w:rFonts w:ascii="方正仿宋_GBK" w:eastAsia="方正仿宋_GBK" w:hint="eastAsia"/>
                <w:color w:val="000000"/>
                <w:sz w:val="24"/>
              </w:rPr>
              <w:t>新建建筑（含地下车库）</w:t>
            </w:r>
          </w:p>
        </w:tc>
        <w:tc>
          <w:tcPr>
            <w:tcW w:w="1560" w:type="dxa"/>
            <w:vAlign w:val="center"/>
          </w:tcPr>
          <w:p w:rsidR="00213D38" w:rsidRPr="002C2831" w:rsidRDefault="00213D38" w:rsidP="00347124">
            <w:pPr>
              <w:adjustRightInd w:val="0"/>
              <w:snapToGrid w:val="0"/>
              <w:spacing w:line="240" w:lineRule="atLeast"/>
              <w:jc w:val="right"/>
              <w:rPr>
                <w:rFonts w:ascii="方正仿宋_GBK" w:eastAsia="方正仿宋_GBK"/>
                <w:color w:val="000000"/>
                <w:sz w:val="24"/>
              </w:rPr>
            </w:pPr>
            <w:r w:rsidRPr="002C2831">
              <w:rPr>
                <w:rFonts w:ascii="方正仿宋_GBK" w:eastAsia="方正仿宋_GBK"/>
                <w:color w:val="000000"/>
                <w:sz w:val="24"/>
              </w:rPr>
              <w:t>元</w:t>
            </w:r>
            <w:r w:rsidRPr="002C2831">
              <w:rPr>
                <w:rFonts w:ascii="方正仿宋_GBK" w:eastAsia="方正仿宋_GBK" w:hint="eastAsia"/>
                <w:color w:val="000000"/>
                <w:sz w:val="24"/>
              </w:rPr>
              <w:t>/㎡</w:t>
            </w:r>
          </w:p>
        </w:tc>
        <w:tc>
          <w:tcPr>
            <w:tcW w:w="1275" w:type="dxa"/>
            <w:vAlign w:val="center"/>
          </w:tcPr>
          <w:p w:rsidR="00213D38" w:rsidRPr="002C2831" w:rsidRDefault="00213D38" w:rsidP="00347124">
            <w:pPr>
              <w:adjustRightInd w:val="0"/>
              <w:snapToGrid w:val="0"/>
              <w:spacing w:line="240" w:lineRule="atLeast"/>
              <w:jc w:val="center"/>
              <w:rPr>
                <w:rFonts w:ascii="方正仿宋_GBK" w:eastAsia="方正仿宋_GBK"/>
                <w:color w:val="000000"/>
                <w:sz w:val="24"/>
              </w:rPr>
            </w:pPr>
            <w:r w:rsidRPr="002C2831">
              <w:rPr>
                <w:rFonts w:ascii="方正仿宋_GBK" w:eastAsia="方正仿宋_GBK" w:hint="eastAsia"/>
                <w:color w:val="000000"/>
                <w:sz w:val="24"/>
              </w:rPr>
              <w:t>1</w:t>
            </w:r>
            <w:r w:rsidRPr="002C2831">
              <w:rPr>
                <w:rFonts w:ascii="方正仿宋_GBK" w:eastAsia="方正仿宋_GBK"/>
                <w:color w:val="000000"/>
                <w:sz w:val="24"/>
              </w:rPr>
              <w:t>0108</w:t>
            </w:r>
          </w:p>
        </w:tc>
        <w:tc>
          <w:tcPr>
            <w:tcW w:w="1560" w:type="dxa"/>
            <w:vAlign w:val="center"/>
          </w:tcPr>
          <w:p w:rsidR="00213D38" w:rsidRPr="002C2831" w:rsidRDefault="00213D38" w:rsidP="00347124">
            <w:pPr>
              <w:adjustRightInd w:val="0"/>
              <w:snapToGrid w:val="0"/>
              <w:spacing w:line="240" w:lineRule="atLeast"/>
              <w:rPr>
                <w:rFonts w:ascii="方正仿宋_GBK" w:eastAsia="方正仿宋_GBK"/>
                <w:color w:val="000000"/>
                <w:sz w:val="24"/>
              </w:rPr>
            </w:pPr>
          </w:p>
        </w:tc>
        <w:tc>
          <w:tcPr>
            <w:tcW w:w="3780" w:type="dxa"/>
            <w:vAlign w:val="center"/>
          </w:tcPr>
          <w:p w:rsidR="00213D38" w:rsidRPr="002C2831" w:rsidRDefault="00213D38" w:rsidP="00347124">
            <w:pPr>
              <w:adjustRightInd w:val="0"/>
              <w:snapToGrid w:val="0"/>
              <w:spacing w:line="240" w:lineRule="atLeast"/>
              <w:rPr>
                <w:rFonts w:ascii="方正仿宋_GBK" w:eastAsia="方正仿宋_GBK"/>
                <w:color w:val="000000"/>
                <w:sz w:val="24"/>
              </w:rPr>
            </w:pPr>
            <w:r w:rsidRPr="007C6FF8">
              <w:rPr>
                <w:rFonts w:ascii="方正仿宋_GBK" w:eastAsia="方正仿宋_GBK" w:hint="eastAsia"/>
                <w:color w:val="000000"/>
                <w:sz w:val="24"/>
              </w:rPr>
              <w:t>包含土建部分建筑、结构、水、电、气、通等专业设计，绿色建筑、装配式建筑、BIM等专项设计，不包含幕墙专项设计。</w:t>
            </w:r>
          </w:p>
        </w:tc>
      </w:tr>
      <w:tr w:rsidR="00213D38" w:rsidRPr="002C2831" w:rsidTr="00347124">
        <w:trPr>
          <w:trHeight w:val="212"/>
          <w:jc w:val="center"/>
        </w:trPr>
        <w:tc>
          <w:tcPr>
            <w:tcW w:w="578" w:type="dxa"/>
            <w:vAlign w:val="center"/>
          </w:tcPr>
          <w:p w:rsidR="00213D38" w:rsidRPr="002C2831" w:rsidRDefault="00213D38" w:rsidP="00347124">
            <w:pPr>
              <w:adjustRightInd w:val="0"/>
              <w:snapToGrid w:val="0"/>
              <w:spacing w:line="240" w:lineRule="atLeast"/>
              <w:jc w:val="center"/>
              <w:rPr>
                <w:rFonts w:ascii="方正仿宋_GBK" w:eastAsia="方正仿宋_GBK"/>
                <w:color w:val="000000"/>
                <w:sz w:val="24"/>
              </w:rPr>
            </w:pPr>
            <w:r w:rsidRPr="002C2831">
              <w:rPr>
                <w:rFonts w:ascii="方正仿宋_GBK" w:eastAsia="方正仿宋_GBK" w:hint="eastAsia"/>
                <w:color w:val="000000"/>
                <w:sz w:val="24"/>
              </w:rPr>
              <w:t>2</w:t>
            </w:r>
          </w:p>
        </w:tc>
        <w:tc>
          <w:tcPr>
            <w:tcW w:w="1560" w:type="dxa"/>
            <w:vAlign w:val="center"/>
          </w:tcPr>
          <w:p w:rsidR="00213D38" w:rsidRPr="002C2831" w:rsidRDefault="00213D38" w:rsidP="00347124">
            <w:pPr>
              <w:adjustRightInd w:val="0"/>
              <w:snapToGrid w:val="0"/>
              <w:spacing w:line="240" w:lineRule="atLeast"/>
              <w:rPr>
                <w:rFonts w:ascii="方正仿宋_GBK" w:eastAsia="方正仿宋_GBK"/>
                <w:color w:val="000000"/>
                <w:sz w:val="24"/>
              </w:rPr>
            </w:pPr>
            <w:r w:rsidRPr="002C2831">
              <w:rPr>
                <w:rFonts w:ascii="方正仿宋_GBK" w:eastAsia="方正仿宋_GBK" w:hint="eastAsia"/>
                <w:color w:val="000000"/>
                <w:sz w:val="24"/>
              </w:rPr>
              <w:t>幕墙专项</w:t>
            </w:r>
          </w:p>
        </w:tc>
        <w:tc>
          <w:tcPr>
            <w:tcW w:w="1560" w:type="dxa"/>
            <w:vAlign w:val="center"/>
          </w:tcPr>
          <w:p w:rsidR="00213D38" w:rsidRPr="002C2831" w:rsidRDefault="00213D38" w:rsidP="00347124">
            <w:pPr>
              <w:adjustRightInd w:val="0"/>
              <w:snapToGrid w:val="0"/>
              <w:spacing w:line="240" w:lineRule="atLeast"/>
              <w:jc w:val="right"/>
              <w:rPr>
                <w:rFonts w:ascii="方正仿宋_GBK" w:eastAsia="方正仿宋_GBK"/>
                <w:color w:val="000000"/>
                <w:sz w:val="24"/>
              </w:rPr>
            </w:pPr>
            <w:r w:rsidRPr="002C2831">
              <w:rPr>
                <w:rFonts w:ascii="方正仿宋_GBK" w:eastAsia="方正仿宋_GBK"/>
                <w:color w:val="000000"/>
                <w:sz w:val="24"/>
              </w:rPr>
              <w:t>元</w:t>
            </w:r>
            <w:r w:rsidRPr="002C2831">
              <w:rPr>
                <w:rFonts w:ascii="方正仿宋_GBK" w:eastAsia="方正仿宋_GBK" w:hint="eastAsia"/>
                <w:color w:val="000000"/>
                <w:sz w:val="24"/>
              </w:rPr>
              <w:t>/㎡</w:t>
            </w:r>
          </w:p>
        </w:tc>
        <w:tc>
          <w:tcPr>
            <w:tcW w:w="1275" w:type="dxa"/>
            <w:vAlign w:val="center"/>
          </w:tcPr>
          <w:p w:rsidR="00213D38" w:rsidRPr="002C2831" w:rsidRDefault="00213D38" w:rsidP="00347124">
            <w:pPr>
              <w:adjustRightInd w:val="0"/>
              <w:snapToGrid w:val="0"/>
              <w:spacing w:line="240" w:lineRule="atLeast"/>
              <w:jc w:val="center"/>
              <w:rPr>
                <w:rFonts w:ascii="方正仿宋_GBK" w:eastAsia="方正仿宋_GBK"/>
                <w:color w:val="000000"/>
                <w:sz w:val="24"/>
              </w:rPr>
            </w:pPr>
            <w:r w:rsidRPr="002C2831">
              <w:rPr>
                <w:rFonts w:ascii="方正仿宋_GBK" w:eastAsia="方正仿宋_GBK" w:hint="eastAsia"/>
                <w:color w:val="000000"/>
                <w:sz w:val="24"/>
              </w:rPr>
              <w:t>3</w:t>
            </w:r>
            <w:r w:rsidRPr="002C2831">
              <w:rPr>
                <w:rFonts w:ascii="方正仿宋_GBK" w:eastAsia="方正仿宋_GBK"/>
                <w:color w:val="000000"/>
                <w:sz w:val="24"/>
              </w:rPr>
              <w:t>000</w:t>
            </w:r>
          </w:p>
        </w:tc>
        <w:tc>
          <w:tcPr>
            <w:tcW w:w="1560" w:type="dxa"/>
            <w:vAlign w:val="center"/>
          </w:tcPr>
          <w:p w:rsidR="00213D38" w:rsidRPr="002C2831" w:rsidRDefault="00213D38" w:rsidP="00347124">
            <w:pPr>
              <w:adjustRightInd w:val="0"/>
              <w:snapToGrid w:val="0"/>
              <w:spacing w:line="240" w:lineRule="atLeast"/>
              <w:rPr>
                <w:rFonts w:ascii="方正仿宋_GBK" w:eastAsia="方正仿宋_GBK"/>
                <w:color w:val="000000"/>
                <w:sz w:val="24"/>
              </w:rPr>
            </w:pPr>
          </w:p>
        </w:tc>
        <w:tc>
          <w:tcPr>
            <w:tcW w:w="3780" w:type="dxa"/>
            <w:vAlign w:val="center"/>
          </w:tcPr>
          <w:p w:rsidR="00213D38" w:rsidRPr="002C2831" w:rsidRDefault="00213D38" w:rsidP="00347124">
            <w:pPr>
              <w:adjustRightInd w:val="0"/>
              <w:snapToGrid w:val="0"/>
              <w:spacing w:line="240" w:lineRule="atLeast"/>
              <w:rPr>
                <w:rFonts w:ascii="方正仿宋_GBK" w:eastAsia="方正仿宋_GBK"/>
                <w:color w:val="000000"/>
                <w:sz w:val="24"/>
              </w:rPr>
            </w:pPr>
            <w:r>
              <w:rPr>
                <w:rFonts w:ascii="方正仿宋_GBK" w:eastAsia="方正仿宋_GBK" w:hint="eastAsia"/>
                <w:color w:val="000000"/>
                <w:sz w:val="24"/>
              </w:rPr>
              <w:t>包括但不限于新建建筑幕墙骨架，幕墙面层、基层，各种连接、边框处理，结构设计。（不含旧建筑改造）</w:t>
            </w:r>
          </w:p>
        </w:tc>
      </w:tr>
      <w:tr w:rsidR="00213D38" w:rsidRPr="002C2831" w:rsidTr="00347124">
        <w:trPr>
          <w:trHeight w:val="212"/>
          <w:jc w:val="center"/>
        </w:trPr>
        <w:tc>
          <w:tcPr>
            <w:tcW w:w="578" w:type="dxa"/>
            <w:vAlign w:val="center"/>
          </w:tcPr>
          <w:p w:rsidR="00213D38" w:rsidRPr="002C2831" w:rsidRDefault="00213D38" w:rsidP="00347124">
            <w:pPr>
              <w:adjustRightInd w:val="0"/>
              <w:snapToGrid w:val="0"/>
              <w:spacing w:line="240" w:lineRule="atLeast"/>
              <w:jc w:val="center"/>
              <w:rPr>
                <w:rFonts w:ascii="方正仿宋_GBK" w:eastAsia="方正仿宋_GBK"/>
                <w:color w:val="000000"/>
                <w:sz w:val="24"/>
              </w:rPr>
            </w:pPr>
            <w:r w:rsidRPr="002C2831">
              <w:rPr>
                <w:rFonts w:ascii="方正仿宋_GBK" w:eastAsia="方正仿宋_GBK" w:hint="eastAsia"/>
                <w:color w:val="000000"/>
                <w:sz w:val="24"/>
              </w:rPr>
              <w:t>3</w:t>
            </w:r>
          </w:p>
        </w:tc>
        <w:tc>
          <w:tcPr>
            <w:tcW w:w="1560" w:type="dxa"/>
            <w:vAlign w:val="center"/>
          </w:tcPr>
          <w:p w:rsidR="00213D38" w:rsidRPr="002C2831" w:rsidRDefault="00213D38" w:rsidP="00347124">
            <w:pPr>
              <w:adjustRightInd w:val="0"/>
              <w:snapToGrid w:val="0"/>
              <w:spacing w:line="240" w:lineRule="atLeast"/>
              <w:rPr>
                <w:rFonts w:ascii="方正仿宋_GBK" w:eastAsia="方正仿宋_GBK"/>
                <w:color w:val="000000"/>
                <w:sz w:val="24"/>
              </w:rPr>
            </w:pPr>
            <w:r w:rsidRPr="002C2831">
              <w:rPr>
                <w:rFonts w:ascii="方正仿宋_GBK" w:eastAsia="方正仿宋_GBK" w:hint="eastAsia"/>
                <w:color w:val="000000"/>
                <w:sz w:val="24"/>
              </w:rPr>
              <w:t>加层建筑</w:t>
            </w:r>
          </w:p>
        </w:tc>
        <w:tc>
          <w:tcPr>
            <w:tcW w:w="1560" w:type="dxa"/>
            <w:vAlign w:val="center"/>
          </w:tcPr>
          <w:p w:rsidR="00213D38" w:rsidRPr="002C2831" w:rsidRDefault="00213D38" w:rsidP="00347124">
            <w:pPr>
              <w:adjustRightInd w:val="0"/>
              <w:snapToGrid w:val="0"/>
              <w:spacing w:line="240" w:lineRule="atLeast"/>
              <w:jc w:val="right"/>
              <w:rPr>
                <w:rFonts w:ascii="方正仿宋_GBK" w:eastAsia="方正仿宋_GBK"/>
                <w:color w:val="000000"/>
                <w:sz w:val="24"/>
              </w:rPr>
            </w:pPr>
            <w:r w:rsidRPr="002C2831">
              <w:rPr>
                <w:rFonts w:ascii="方正仿宋_GBK" w:eastAsia="方正仿宋_GBK" w:hint="eastAsia"/>
                <w:color w:val="000000"/>
                <w:sz w:val="24"/>
              </w:rPr>
              <w:t>元/㎡</w:t>
            </w:r>
          </w:p>
        </w:tc>
        <w:tc>
          <w:tcPr>
            <w:tcW w:w="1275" w:type="dxa"/>
            <w:vAlign w:val="center"/>
          </w:tcPr>
          <w:p w:rsidR="00213D38" w:rsidRPr="002C2831" w:rsidRDefault="00213D38" w:rsidP="00347124">
            <w:pPr>
              <w:adjustRightInd w:val="0"/>
              <w:snapToGrid w:val="0"/>
              <w:spacing w:line="240" w:lineRule="atLeast"/>
              <w:jc w:val="center"/>
              <w:rPr>
                <w:rFonts w:ascii="方正仿宋_GBK" w:eastAsia="方正仿宋_GBK"/>
                <w:color w:val="000000"/>
                <w:sz w:val="24"/>
              </w:rPr>
            </w:pPr>
            <w:r w:rsidRPr="002C2831">
              <w:rPr>
                <w:rFonts w:ascii="方正仿宋_GBK" w:eastAsia="方正仿宋_GBK" w:hint="eastAsia"/>
                <w:color w:val="000000"/>
                <w:sz w:val="24"/>
              </w:rPr>
              <w:t>4</w:t>
            </w:r>
            <w:r w:rsidRPr="002C2831">
              <w:rPr>
                <w:rFonts w:ascii="方正仿宋_GBK" w:eastAsia="方正仿宋_GBK"/>
                <w:color w:val="000000"/>
                <w:sz w:val="24"/>
              </w:rPr>
              <w:t>50</w:t>
            </w:r>
          </w:p>
        </w:tc>
        <w:tc>
          <w:tcPr>
            <w:tcW w:w="1560" w:type="dxa"/>
            <w:vAlign w:val="center"/>
          </w:tcPr>
          <w:p w:rsidR="00213D38" w:rsidRPr="002C2831" w:rsidRDefault="00213D38" w:rsidP="00347124">
            <w:pPr>
              <w:adjustRightInd w:val="0"/>
              <w:snapToGrid w:val="0"/>
              <w:spacing w:line="240" w:lineRule="atLeast"/>
              <w:rPr>
                <w:rFonts w:ascii="方正仿宋_GBK" w:eastAsia="方正仿宋_GBK"/>
                <w:color w:val="000000"/>
                <w:sz w:val="24"/>
              </w:rPr>
            </w:pPr>
          </w:p>
        </w:tc>
        <w:tc>
          <w:tcPr>
            <w:tcW w:w="3780" w:type="dxa"/>
            <w:vAlign w:val="center"/>
          </w:tcPr>
          <w:p w:rsidR="00213D38" w:rsidRPr="002C2831" w:rsidRDefault="00213D38" w:rsidP="00347124">
            <w:pPr>
              <w:adjustRightInd w:val="0"/>
              <w:snapToGrid w:val="0"/>
              <w:spacing w:line="240" w:lineRule="atLeast"/>
              <w:rPr>
                <w:rFonts w:ascii="方正仿宋_GBK" w:eastAsia="方正仿宋_GBK"/>
                <w:color w:val="000000"/>
                <w:sz w:val="24"/>
              </w:rPr>
            </w:pPr>
            <w:r w:rsidRPr="007C6FF8">
              <w:rPr>
                <w:rFonts w:ascii="方正仿宋_GBK" w:eastAsia="方正仿宋_GBK" w:hint="eastAsia"/>
                <w:color w:val="000000"/>
                <w:sz w:val="24"/>
              </w:rPr>
              <w:t>不含幕墙、绿建</w:t>
            </w:r>
            <w:r>
              <w:rPr>
                <w:rFonts w:ascii="方正仿宋_GBK" w:eastAsia="方正仿宋_GBK" w:hint="eastAsia"/>
                <w:color w:val="000000"/>
                <w:sz w:val="24"/>
              </w:rPr>
              <w:t>，含装配式、</w:t>
            </w:r>
            <w:r w:rsidRPr="007C6FF8">
              <w:rPr>
                <w:rFonts w:ascii="方正仿宋_GBK" w:eastAsia="方正仿宋_GBK" w:hint="eastAsia"/>
                <w:color w:val="000000"/>
                <w:sz w:val="24"/>
              </w:rPr>
              <w:t>BIM</w:t>
            </w:r>
            <w:r>
              <w:rPr>
                <w:rFonts w:ascii="方正仿宋_GBK" w:eastAsia="方正仿宋_GBK" w:hint="eastAsia"/>
                <w:color w:val="000000"/>
                <w:sz w:val="24"/>
              </w:rPr>
              <w:t>等专项设计（原有建筑加层）</w:t>
            </w:r>
            <w:r w:rsidRPr="007C6FF8">
              <w:rPr>
                <w:rFonts w:ascii="方正仿宋_GBK" w:eastAsia="方正仿宋_GBK" w:hint="eastAsia"/>
                <w:color w:val="000000"/>
                <w:sz w:val="24"/>
              </w:rPr>
              <w:t>。</w:t>
            </w:r>
          </w:p>
        </w:tc>
      </w:tr>
      <w:tr w:rsidR="00213D38" w:rsidRPr="002C2831" w:rsidTr="00347124">
        <w:trPr>
          <w:trHeight w:val="212"/>
          <w:jc w:val="center"/>
        </w:trPr>
        <w:tc>
          <w:tcPr>
            <w:tcW w:w="578" w:type="dxa"/>
            <w:vAlign w:val="center"/>
          </w:tcPr>
          <w:p w:rsidR="00213D38" w:rsidRPr="002C2831" w:rsidRDefault="00213D38" w:rsidP="00347124">
            <w:pPr>
              <w:adjustRightInd w:val="0"/>
              <w:snapToGrid w:val="0"/>
              <w:spacing w:line="240" w:lineRule="atLeast"/>
              <w:jc w:val="center"/>
              <w:rPr>
                <w:rFonts w:ascii="方正仿宋_GBK" w:eastAsia="方正仿宋_GBK"/>
                <w:color w:val="000000"/>
                <w:sz w:val="24"/>
              </w:rPr>
            </w:pPr>
            <w:r w:rsidRPr="002C2831">
              <w:rPr>
                <w:rFonts w:ascii="方正仿宋_GBK" w:eastAsia="方正仿宋_GBK" w:hint="eastAsia"/>
                <w:color w:val="000000"/>
                <w:sz w:val="24"/>
              </w:rPr>
              <w:t>4</w:t>
            </w:r>
          </w:p>
        </w:tc>
        <w:tc>
          <w:tcPr>
            <w:tcW w:w="1560" w:type="dxa"/>
            <w:vAlign w:val="center"/>
          </w:tcPr>
          <w:p w:rsidR="00213D38" w:rsidRPr="002C2831" w:rsidRDefault="00213D38" w:rsidP="00347124">
            <w:pPr>
              <w:adjustRightInd w:val="0"/>
              <w:snapToGrid w:val="0"/>
              <w:spacing w:line="240" w:lineRule="atLeast"/>
              <w:rPr>
                <w:rFonts w:ascii="方正仿宋_GBK" w:eastAsia="方正仿宋_GBK"/>
                <w:color w:val="000000"/>
                <w:sz w:val="24"/>
              </w:rPr>
            </w:pPr>
            <w:r w:rsidRPr="002C2831">
              <w:rPr>
                <w:rFonts w:ascii="方正仿宋_GBK" w:eastAsia="方正仿宋_GBK" w:hint="eastAsia"/>
                <w:color w:val="000000"/>
                <w:sz w:val="24"/>
              </w:rPr>
              <w:t>结构加固</w:t>
            </w:r>
          </w:p>
        </w:tc>
        <w:tc>
          <w:tcPr>
            <w:tcW w:w="1560" w:type="dxa"/>
            <w:vAlign w:val="center"/>
          </w:tcPr>
          <w:p w:rsidR="00213D38" w:rsidRPr="002C2831" w:rsidRDefault="00213D38" w:rsidP="00347124">
            <w:pPr>
              <w:adjustRightInd w:val="0"/>
              <w:snapToGrid w:val="0"/>
              <w:spacing w:line="240" w:lineRule="atLeast"/>
              <w:jc w:val="right"/>
              <w:rPr>
                <w:rFonts w:ascii="方正仿宋_GBK" w:eastAsia="方正仿宋_GBK"/>
                <w:color w:val="000000"/>
                <w:sz w:val="24"/>
              </w:rPr>
            </w:pPr>
            <w:r w:rsidRPr="002C2831">
              <w:rPr>
                <w:rFonts w:ascii="方正仿宋_GBK" w:eastAsia="方正仿宋_GBK" w:hint="eastAsia"/>
                <w:color w:val="000000"/>
                <w:sz w:val="24"/>
              </w:rPr>
              <w:t>/</w:t>
            </w:r>
          </w:p>
        </w:tc>
        <w:tc>
          <w:tcPr>
            <w:tcW w:w="1275" w:type="dxa"/>
            <w:vAlign w:val="center"/>
          </w:tcPr>
          <w:p w:rsidR="00213D38" w:rsidRPr="002C2831" w:rsidRDefault="00213D38" w:rsidP="00347124">
            <w:pPr>
              <w:adjustRightInd w:val="0"/>
              <w:snapToGrid w:val="0"/>
              <w:spacing w:line="240" w:lineRule="atLeast"/>
              <w:jc w:val="center"/>
              <w:rPr>
                <w:rFonts w:ascii="方正仿宋_GBK" w:eastAsia="方正仿宋_GBK"/>
                <w:color w:val="000000"/>
                <w:sz w:val="24"/>
              </w:rPr>
            </w:pPr>
            <w:r w:rsidRPr="002C2831">
              <w:rPr>
                <w:rFonts w:ascii="方正仿宋_GBK" w:eastAsia="方正仿宋_GBK" w:hint="eastAsia"/>
                <w:color w:val="000000"/>
                <w:sz w:val="24"/>
              </w:rPr>
              <w:t>/</w:t>
            </w:r>
          </w:p>
        </w:tc>
        <w:tc>
          <w:tcPr>
            <w:tcW w:w="1560" w:type="dxa"/>
            <w:vAlign w:val="center"/>
          </w:tcPr>
          <w:p w:rsidR="00213D38" w:rsidRPr="002C2831" w:rsidRDefault="00213D38" w:rsidP="00347124">
            <w:pPr>
              <w:adjustRightInd w:val="0"/>
              <w:snapToGrid w:val="0"/>
              <w:spacing w:line="240" w:lineRule="atLeast"/>
              <w:rPr>
                <w:rFonts w:ascii="方正仿宋_GBK" w:eastAsia="方正仿宋_GBK"/>
                <w:color w:val="000000"/>
                <w:sz w:val="24"/>
              </w:rPr>
            </w:pPr>
          </w:p>
        </w:tc>
        <w:tc>
          <w:tcPr>
            <w:tcW w:w="3780" w:type="dxa"/>
            <w:vAlign w:val="center"/>
          </w:tcPr>
          <w:p w:rsidR="00213D38" w:rsidRPr="002C2831" w:rsidRDefault="00213D38" w:rsidP="00347124">
            <w:pPr>
              <w:adjustRightInd w:val="0"/>
              <w:snapToGrid w:val="0"/>
              <w:spacing w:line="240" w:lineRule="atLeast"/>
              <w:rPr>
                <w:rFonts w:ascii="方正仿宋_GBK" w:eastAsia="方正仿宋_GBK"/>
                <w:color w:val="000000"/>
                <w:sz w:val="24"/>
              </w:rPr>
            </w:pPr>
            <w:r w:rsidRPr="007C6FF8">
              <w:rPr>
                <w:rFonts w:ascii="方正仿宋_GBK" w:eastAsia="方正仿宋_GBK" w:hint="eastAsia"/>
                <w:color w:val="000000"/>
                <w:sz w:val="24"/>
              </w:rPr>
              <w:t>现状办公楼</w:t>
            </w:r>
            <w:r>
              <w:rPr>
                <w:rFonts w:ascii="方正仿宋_GBK" w:eastAsia="方正仿宋_GBK" w:hint="eastAsia"/>
                <w:color w:val="000000"/>
                <w:sz w:val="24"/>
              </w:rPr>
              <w:t>。</w:t>
            </w:r>
          </w:p>
        </w:tc>
      </w:tr>
      <w:tr w:rsidR="00213D38" w:rsidRPr="002C2831" w:rsidTr="00347124">
        <w:trPr>
          <w:trHeight w:val="212"/>
          <w:jc w:val="center"/>
        </w:trPr>
        <w:tc>
          <w:tcPr>
            <w:tcW w:w="578" w:type="dxa"/>
            <w:vAlign w:val="center"/>
          </w:tcPr>
          <w:p w:rsidR="00213D38" w:rsidRPr="002C2831" w:rsidRDefault="00213D38" w:rsidP="00347124">
            <w:pPr>
              <w:adjustRightInd w:val="0"/>
              <w:snapToGrid w:val="0"/>
              <w:spacing w:line="240" w:lineRule="atLeast"/>
              <w:jc w:val="center"/>
              <w:rPr>
                <w:rFonts w:ascii="方正仿宋_GBK" w:eastAsia="方正仿宋_GBK"/>
                <w:color w:val="000000"/>
                <w:sz w:val="24"/>
              </w:rPr>
            </w:pPr>
            <w:r w:rsidRPr="002C2831">
              <w:rPr>
                <w:rFonts w:ascii="方正仿宋_GBK" w:eastAsia="方正仿宋_GBK" w:hint="eastAsia"/>
                <w:color w:val="000000"/>
                <w:sz w:val="24"/>
              </w:rPr>
              <w:t>5</w:t>
            </w:r>
          </w:p>
        </w:tc>
        <w:tc>
          <w:tcPr>
            <w:tcW w:w="1560" w:type="dxa"/>
            <w:vAlign w:val="center"/>
          </w:tcPr>
          <w:p w:rsidR="00213D38" w:rsidRPr="002C2831" w:rsidRDefault="00213D38" w:rsidP="00347124">
            <w:pPr>
              <w:adjustRightInd w:val="0"/>
              <w:snapToGrid w:val="0"/>
              <w:spacing w:line="240" w:lineRule="atLeast"/>
              <w:rPr>
                <w:rFonts w:ascii="方正仿宋_GBK" w:eastAsia="方正仿宋_GBK"/>
                <w:color w:val="000000"/>
                <w:sz w:val="24"/>
              </w:rPr>
            </w:pPr>
            <w:r w:rsidRPr="002C2831">
              <w:rPr>
                <w:rFonts w:ascii="方正仿宋_GBK" w:eastAsia="方正仿宋_GBK" w:hint="eastAsia"/>
                <w:color w:val="000000"/>
                <w:sz w:val="24"/>
              </w:rPr>
              <w:t>外立面改造</w:t>
            </w:r>
          </w:p>
        </w:tc>
        <w:tc>
          <w:tcPr>
            <w:tcW w:w="1560" w:type="dxa"/>
            <w:vAlign w:val="center"/>
          </w:tcPr>
          <w:p w:rsidR="00213D38" w:rsidRPr="002C2831" w:rsidRDefault="00213D38" w:rsidP="00347124">
            <w:pPr>
              <w:adjustRightInd w:val="0"/>
              <w:snapToGrid w:val="0"/>
              <w:spacing w:line="240" w:lineRule="atLeast"/>
              <w:jc w:val="right"/>
              <w:rPr>
                <w:rFonts w:ascii="方正仿宋_GBK" w:eastAsia="方正仿宋_GBK"/>
                <w:color w:val="000000"/>
                <w:sz w:val="24"/>
              </w:rPr>
            </w:pPr>
            <w:r w:rsidRPr="002C2831">
              <w:rPr>
                <w:rFonts w:ascii="方正仿宋_GBK" w:eastAsia="方正仿宋_GBK" w:hint="eastAsia"/>
                <w:color w:val="000000"/>
                <w:sz w:val="24"/>
              </w:rPr>
              <w:t>元/㎡</w:t>
            </w:r>
          </w:p>
        </w:tc>
        <w:tc>
          <w:tcPr>
            <w:tcW w:w="1275" w:type="dxa"/>
            <w:vAlign w:val="center"/>
          </w:tcPr>
          <w:p w:rsidR="00213D38" w:rsidRPr="002C2831" w:rsidRDefault="00213D38" w:rsidP="00347124">
            <w:pPr>
              <w:adjustRightInd w:val="0"/>
              <w:snapToGrid w:val="0"/>
              <w:spacing w:line="240" w:lineRule="atLeast"/>
              <w:jc w:val="center"/>
              <w:rPr>
                <w:rFonts w:ascii="方正仿宋_GBK" w:eastAsia="方正仿宋_GBK"/>
                <w:color w:val="000000"/>
                <w:sz w:val="24"/>
              </w:rPr>
            </w:pPr>
            <w:r w:rsidRPr="007C6FF8">
              <w:rPr>
                <w:rFonts w:ascii="方正仿宋_GBK" w:eastAsia="方正仿宋_GBK" w:hint="eastAsia"/>
                <w:color w:val="000000"/>
                <w:sz w:val="24"/>
              </w:rPr>
              <w:t>3</w:t>
            </w:r>
            <w:r>
              <w:rPr>
                <w:rFonts w:ascii="方正仿宋_GBK" w:eastAsia="方正仿宋_GBK"/>
                <w:color w:val="000000"/>
                <w:sz w:val="24"/>
              </w:rPr>
              <w:t>75</w:t>
            </w:r>
            <w:r w:rsidRPr="007C6FF8">
              <w:rPr>
                <w:rFonts w:ascii="方正仿宋_GBK" w:eastAsia="方正仿宋_GBK"/>
                <w:color w:val="000000"/>
                <w:sz w:val="24"/>
              </w:rPr>
              <w:t>0</w:t>
            </w:r>
          </w:p>
        </w:tc>
        <w:tc>
          <w:tcPr>
            <w:tcW w:w="1560" w:type="dxa"/>
            <w:vAlign w:val="center"/>
          </w:tcPr>
          <w:p w:rsidR="00213D38" w:rsidRPr="002C2831" w:rsidRDefault="00213D38" w:rsidP="00347124">
            <w:pPr>
              <w:adjustRightInd w:val="0"/>
              <w:snapToGrid w:val="0"/>
              <w:spacing w:line="240" w:lineRule="atLeast"/>
              <w:rPr>
                <w:rFonts w:ascii="方正仿宋_GBK" w:eastAsia="方正仿宋_GBK"/>
                <w:color w:val="000000"/>
                <w:sz w:val="24"/>
              </w:rPr>
            </w:pPr>
          </w:p>
        </w:tc>
        <w:tc>
          <w:tcPr>
            <w:tcW w:w="3780" w:type="dxa"/>
            <w:vAlign w:val="center"/>
          </w:tcPr>
          <w:p w:rsidR="00213D38" w:rsidRPr="002C2831" w:rsidRDefault="00213D38" w:rsidP="00347124">
            <w:pPr>
              <w:adjustRightInd w:val="0"/>
              <w:snapToGrid w:val="0"/>
              <w:spacing w:line="240" w:lineRule="atLeast"/>
              <w:rPr>
                <w:rFonts w:ascii="方正仿宋_GBK" w:eastAsia="方正仿宋_GBK"/>
                <w:color w:val="000000"/>
                <w:sz w:val="24"/>
              </w:rPr>
            </w:pPr>
            <w:r w:rsidRPr="007C6FF8">
              <w:rPr>
                <w:rFonts w:ascii="方正仿宋_GBK" w:eastAsia="方正仿宋_GBK" w:hint="eastAsia"/>
                <w:color w:val="000000"/>
                <w:sz w:val="24"/>
              </w:rPr>
              <w:t>含幕墙专项</w:t>
            </w:r>
            <w:r>
              <w:rPr>
                <w:rFonts w:ascii="方正仿宋_GBK" w:eastAsia="方正仿宋_GBK" w:hint="eastAsia"/>
                <w:color w:val="000000"/>
                <w:sz w:val="24"/>
              </w:rPr>
              <w:t>（原有建筑外立面）。</w:t>
            </w:r>
          </w:p>
        </w:tc>
      </w:tr>
      <w:tr w:rsidR="00213D38" w:rsidRPr="002C2831" w:rsidTr="00347124">
        <w:trPr>
          <w:trHeight w:val="212"/>
          <w:jc w:val="center"/>
        </w:trPr>
        <w:tc>
          <w:tcPr>
            <w:tcW w:w="578" w:type="dxa"/>
            <w:vAlign w:val="center"/>
          </w:tcPr>
          <w:p w:rsidR="00213D38" w:rsidRPr="002C2831" w:rsidRDefault="00213D38" w:rsidP="00347124">
            <w:pPr>
              <w:adjustRightInd w:val="0"/>
              <w:snapToGrid w:val="0"/>
              <w:spacing w:line="240" w:lineRule="atLeast"/>
              <w:jc w:val="center"/>
              <w:rPr>
                <w:rFonts w:ascii="方正仿宋_GBK" w:eastAsia="方正仿宋_GBK"/>
                <w:color w:val="000000"/>
                <w:sz w:val="24"/>
              </w:rPr>
            </w:pPr>
            <w:r w:rsidRPr="002C2831">
              <w:rPr>
                <w:rFonts w:ascii="方正仿宋_GBK" w:eastAsia="方正仿宋_GBK" w:hint="eastAsia"/>
                <w:color w:val="000000"/>
                <w:sz w:val="24"/>
              </w:rPr>
              <w:t>6</w:t>
            </w:r>
          </w:p>
        </w:tc>
        <w:tc>
          <w:tcPr>
            <w:tcW w:w="1560" w:type="dxa"/>
            <w:vAlign w:val="center"/>
          </w:tcPr>
          <w:p w:rsidR="00213D38" w:rsidRPr="002C2831" w:rsidRDefault="00213D38" w:rsidP="00347124">
            <w:pPr>
              <w:adjustRightInd w:val="0"/>
              <w:snapToGrid w:val="0"/>
              <w:spacing w:line="240" w:lineRule="atLeast"/>
              <w:rPr>
                <w:rFonts w:ascii="方正仿宋_GBK" w:eastAsia="方正仿宋_GBK"/>
                <w:color w:val="000000"/>
                <w:sz w:val="24"/>
              </w:rPr>
            </w:pPr>
            <w:r w:rsidRPr="002C2831">
              <w:rPr>
                <w:rFonts w:ascii="方正仿宋_GBK" w:eastAsia="方正仿宋_GBK" w:hint="eastAsia"/>
                <w:color w:val="000000"/>
                <w:sz w:val="24"/>
              </w:rPr>
              <w:t>室外环境工</w:t>
            </w:r>
            <w:r w:rsidRPr="002C2831">
              <w:rPr>
                <w:rFonts w:ascii="方正仿宋_GBK" w:eastAsia="方正仿宋_GBK" w:hint="eastAsia"/>
                <w:color w:val="000000"/>
                <w:sz w:val="24"/>
              </w:rPr>
              <w:lastRenderedPageBreak/>
              <w:t>程</w:t>
            </w:r>
          </w:p>
        </w:tc>
        <w:tc>
          <w:tcPr>
            <w:tcW w:w="1560" w:type="dxa"/>
            <w:vAlign w:val="center"/>
          </w:tcPr>
          <w:p w:rsidR="00213D38" w:rsidRPr="002C2831" w:rsidRDefault="00213D38" w:rsidP="00347124">
            <w:pPr>
              <w:adjustRightInd w:val="0"/>
              <w:snapToGrid w:val="0"/>
              <w:spacing w:line="240" w:lineRule="atLeast"/>
              <w:jc w:val="right"/>
              <w:rPr>
                <w:rFonts w:ascii="方正仿宋_GBK" w:eastAsia="方正仿宋_GBK"/>
                <w:color w:val="000000"/>
                <w:sz w:val="24"/>
              </w:rPr>
            </w:pPr>
            <w:r w:rsidRPr="002C2831">
              <w:rPr>
                <w:rFonts w:ascii="方正仿宋_GBK" w:eastAsia="方正仿宋_GBK" w:hint="eastAsia"/>
                <w:color w:val="000000"/>
                <w:sz w:val="24"/>
              </w:rPr>
              <w:lastRenderedPageBreak/>
              <w:t>元/㎡</w:t>
            </w:r>
          </w:p>
        </w:tc>
        <w:tc>
          <w:tcPr>
            <w:tcW w:w="1275" w:type="dxa"/>
            <w:vAlign w:val="center"/>
          </w:tcPr>
          <w:p w:rsidR="00213D38" w:rsidRPr="002C2831" w:rsidRDefault="00213D38" w:rsidP="00347124">
            <w:pPr>
              <w:adjustRightInd w:val="0"/>
              <w:snapToGrid w:val="0"/>
              <w:spacing w:line="240" w:lineRule="atLeast"/>
              <w:jc w:val="center"/>
              <w:rPr>
                <w:rFonts w:ascii="方正仿宋_GBK" w:eastAsia="方正仿宋_GBK"/>
                <w:color w:val="000000"/>
                <w:sz w:val="24"/>
              </w:rPr>
            </w:pPr>
            <w:r w:rsidRPr="002C2831">
              <w:rPr>
                <w:rFonts w:ascii="方正仿宋_GBK" w:eastAsia="方正仿宋_GBK" w:hint="eastAsia"/>
                <w:color w:val="000000"/>
                <w:sz w:val="24"/>
              </w:rPr>
              <w:t>1</w:t>
            </w:r>
            <w:r w:rsidRPr="002C2831">
              <w:rPr>
                <w:rFonts w:ascii="方正仿宋_GBK" w:eastAsia="方正仿宋_GBK"/>
                <w:color w:val="000000"/>
                <w:sz w:val="24"/>
              </w:rPr>
              <w:t>0000</w:t>
            </w:r>
          </w:p>
        </w:tc>
        <w:tc>
          <w:tcPr>
            <w:tcW w:w="1560" w:type="dxa"/>
            <w:vAlign w:val="center"/>
          </w:tcPr>
          <w:p w:rsidR="00213D38" w:rsidRPr="002C2831" w:rsidRDefault="00213D38" w:rsidP="00347124">
            <w:pPr>
              <w:adjustRightInd w:val="0"/>
              <w:snapToGrid w:val="0"/>
              <w:spacing w:line="240" w:lineRule="atLeast"/>
              <w:rPr>
                <w:rFonts w:ascii="方正仿宋_GBK" w:eastAsia="方正仿宋_GBK"/>
                <w:color w:val="000000"/>
                <w:sz w:val="24"/>
              </w:rPr>
            </w:pPr>
          </w:p>
        </w:tc>
        <w:tc>
          <w:tcPr>
            <w:tcW w:w="3780" w:type="dxa"/>
            <w:vAlign w:val="center"/>
          </w:tcPr>
          <w:p w:rsidR="00213D38" w:rsidRPr="002C2831" w:rsidRDefault="00213D38" w:rsidP="00347124">
            <w:pPr>
              <w:adjustRightInd w:val="0"/>
              <w:snapToGrid w:val="0"/>
              <w:spacing w:line="240" w:lineRule="atLeast"/>
              <w:rPr>
                <w:rFonts w:ascii="方正仿宋_GBK" w:eastAsia="方正仿宋_GBK"/>
                <w:color w:val="000000"/>
                <w:sz w:val="24"/>
              </w:rPr>
            </w:pPr>
            <w:r w:rsidRPr="007C6FF8">
              <w:rPr>
                <w:rFonts w:ascii="方正仿宋_GBK" w:eastAsia="方正仿宋_GBK" w:hint="eastAsia"/>
                <w:color w:val="000000"/>
                <w:sz w:val="24"/>
              </w:rPr>
              <w:t>含海绵城市专项设计</w:t>
            </w:r>
            <w:r>
              <w:rPr>
                <w:rFonts w:ascii="方正仿宋_GBK" w:eastAsia="方正仿宋_GBK" w:hint="eastAsia"/>
                <w:color w:val="000000"/>
                <w:sz w:val="24"/>
              </w:rPr>
              <w:t>。（扣除新、旧</w:t>
            </w:r>
            <w:r>
              <w:rPr>
                <w:rFonts w:ascii="方正仿宋_GBK" w:eastAsia="方正仿宋_GBK" w:hint="eastAsia"/>
                <w:color w:val="000000"/>
                <w:sz w:val="24"/>
              </w:rPr>
              <w:lastRenderedPageBreak/>
              <w:t>建筑及构筑物、原有水体所占面积）</w:t>
            </w:r>
          </w:p>
        </w:tc>
      </w:tr>
      <w:tr w:rsidR="00213D38" w:rsidTr="00347124">
        <w:trPr>
          <w:trHeight w:val="56"/>
          <w:jc w:val="center"/>
        </w:trPr>
        <w:tc>
          <w:tcPr>
            <w:tcW w:w="2138" w:type="dxa"/>
            <w:gridSpan w:val="2"/>
          </w:tcPr>
          <w:p w:rsidR="00213D38" w:rsidRPr="002C2831" w:rsidRDefault="00213D38" w:rsidP="00347124">
            <w:pPr>
              <w:adjustRightInd w:val="0"/>
              <w:snapToGrid w:val="0"/>
              <w:spacing w:line="240" w:lineRule="atLeast"/>
              <w:jc w:val="center"/>
              <w:rPr>
                <w:rFonts w:ascii="方正仿宋_GBK" w:eastAsia="方正仿宋_GBK"/>
                <w:b/>
                <w:color w:val="000000"/>
                <w:sz w:val="28"/>
              </w:rPr>
            </w:pPr>
            <w:r w:rsidRPr="002C2831">
              <w:rPr>
                <w:rFonts w:ascii="方正仿宋_GBK" w:eastAsia="方正仿宋_GBK" w:hint="eastAsia"/>
                <w:b/>
                <w:color w:val="000000"/>
                <w:sz w:val="28"/>
              </w:rPr>
              <w:lastRenderedPageBreak/>
              <w:t>暂定含税</w:t>
            </w:r>
          </w:p>
          <w:p w:rsidR="00213D38" w:rsidRPr="002C2831" w:rsidRDefault="00213D38" w:rsidP="00347124">
            <w:pPr>
              <w:adjustRightInd w:val="0"/>
              <w:snapToGrid w:val="0"/>
              <w:spacing w:line="240" w:lineRule="atLeast"/>
              <w:jc w:val="center"/>
              <w:rPr>
                <w:rFonts w:ascii="方正仿宋_GBK" w:eastAsia="方正仿宋_GBK"/>
                <w:b/>
                <w:color w:val="000000"/>
                <w:sz w:val="28"/>
              </w:rPr>
            </w:pPr>
            <w:r w:rsidRPr="002C2831">
              <w:rPr>
                <w:rFonts w:ascii="方正仿宋_GBK" w:eastAsia="方正仿宋_GBK" w:hint="eastAsia"/>
                <w:b/>
                <w:color w:val="000000"/>
                <w:sz w:val="28"/>
              </w:rPr>
              <w:t>合同价</w:t>
            </w:r>
          </w:p>
        </w:tc>
        <w:tc>
          <w:tcPr>
            <w:tcW w:w="1560" w:type="dxa"/>
          </w:tcPr>
          <w:p w:rsidR="00213D38" w:rsidRPr="00DA6B9A" w:rsidRDefault="00213D38" w:rsidP="00347124">
            <w:pPr>
              <w:spacing w:line="580" w:lineRule="exact"/>
              <w:jc w:val="center"/>
              <w:rPr>
                <w:b/>
                <w:color w:val="000000"/>
                <w:szCs w:val="21"/>
              </w:rPr>
            </w:pPr>
            <w:r w:rsidRPr="00DA6B9A">
              <w:rPr>
                <w:b/>
                <w:color w:val="000000"/>
                <w:szCs w:val="21"/>
              </w:rPr>
              <w:t>/</w:t>
            </w:r>
          </w:p>
        </w:tc>
        <w:tc>
          <w:tcPr>
            <w:tcW w:w="1275" w:type="dxa"/>
          </w:tcPr>
          <w:p w:rsidR="00213D38" w:rsidRDefault="00213D38" w:rsidP="00347124">
            <w:pPr>
              <w:spacing w:line="580" w:lineRule="exact"/>
              <w:jc w:val="center"/>
              <w:rPr>
                <w:b/>
                <w:color w:val="000000"/>
                <w:szCs w:val="21"/>
              </w:rPr>
            </w:pPr>
            <w:r>
              <w:rPr>
                <w:rFonts w:hint="eastAsia"/>
                <w:b/>
                <w:color w:val="000000"/>
                <w:szCs w:val="21"/>
              </w:rPr>
              <w:t>/</w:t>
            </w:r>
          </w:p>
        </w:tc>
        <w:tc>
          <w:tcPr>
            <w:tcW w:w="1560" w:type="dxa"/>
          </w:tcPr>
          <w:p w:rsidR="00213D38" w:rsidRDefault="00213D38" w:rsidP="00347124">
            <w:pPr>
              <w:spacing w:line="580" w:lineRule="exact"/>
              <w:jc w:val="center"/>
              <w:rPr>
                <w:b/>
                <w:color w:val="000000"/>
                <w:szCs w:val="21"/>
              </w:rPr>
            </w:pPr>
          </w:p>
        </w:tc>
        <w:tc>
          <w:tcPr>
            <w:tcW w:w="3780" w:type="dxa"/>
          </w:tcPr>
          <w:p w:rsidR="00213D38" w:rsidRPr="00DA6B9A" w:rsidRDefault="00213D38" w:rsidP="00347124">
            <w:pPr>
              <w:spacing w:line="580" w:lineRule="exact"/>
              <w:jc w:val="center"/>
              <w:rPr>
                <w:b/>
                <w:color w:val="000000"/>
                <w:szCs w:val="21"/>
              </w:rPr>
            </w:pPr>
            <w:r w:rsidRPr="00DA6B9A">
              <w:rPr>
                <w:rFonts w:hint="eastAsia"/>
                <w:b/>
                <w:color w:val="000000"/>
                <w:szCs w:val="21"/>
              </w:rPr>
              <w:t>/</w:t>
            </w:r>
            <w:r>
              <w:rPr>
                <w:b/>
                <w:color w:val="000000"/>
                <w:szCs w:val="21"/>
              </w:rPr>
              <w:t xml:space="preserve"> </w:t>
            </w:r>
          </w:p>
        </w:tc>
      </w:tr>
    </w:tbl>
    <w:p w:rsidR="00213D38" w:rsidRPr="007C6FF8" w:rsidRDefault="00213D38" w:rsidP="00213D38">
      <w:pPr>
        <w:spacing w:line="580" w:lineRule="exact"/>
        <w:ind w:firstLineChars="200" w:firstLine="560"/>
        <w:rPr>
          <w:rFonts w:ascii="方正仿宋_GBK" w:eastAsia="方正仿宋_GBK"/>
          <w:color w:val="000000"/>
          <w:sz w:val="32"/>
          <w:szCs w:val="32"/>
        </w:rPr>
      </w:pPr>
      <w:r>
        <w:rPr>
          <w:rFonts w:ascii="Cambria Math" w:eastAsia="Cambria Math" w:hint="eastAsia"/>
          <w:kern w:val="28"/>
          <w:sz w:val="28"/>
        </w:rPr>
        <w:t>3.2</w:t>
      </w:r>
      <w:r w:rsidRPr="007C6FF8">
        <w:rPr>
          <w:rFonts w:ascii="方正仿宋_GBK" w:eastAsia="方正仿宋_GBK" w:hint="eastAsia"/>
          <w:color w:val="000000"/>
          <w:sz w:val="32"/>
          <w:szCs w:val="32"/>
        </w:rPr>
        <w:t>投标人投标总报价、全费用综合单价最高限价包括但不限于设计人的设计费、出图费、投资估算、可研编制、概算编制费、效果图费、项目讨论会务费、专家评审费（如果有）、税金、规费、施工现场服务费、竣工验收、质保期服务及其他按建设行政主管部门的要求完成BIM等信息化设计工作、装配式建筑、海绵城市建设</w:t>
      </w:r>
      <w:r>
        <w:rPr>
          <w:rFonts w:ascii="方正仿宋_GBK" w:eastAsia="方正仿宋_GBK" w:hint="eastAsia"/>
          <w:color w:val="000000"/>
          <w:sz w:val="32"/>
          <w:szCs w:val="32"/>
        </w:rPr>
        <w:t>、工程中必须进行的除表1中专项计费以外其他的二次专项设计</w:t>
      </w:r>
      <w:r w:rsidRPr="007C6FF8">
        <w:rPr>
          <w:rFonts w:ascii="方正仿宋_GBK" w:eastAsia="方正仿宋_GBK" w:hint="eastAsia"/>
          <w:color w:val="000000"/>
          <w:sz w:val="32"/>
          <w:szCs w:val="32"/>
        </w:rPr>
        <w:t>等</w:t>
      </w:r>
      <w:r>
        <w:rPr>
          <w:rFonts w:ascii="方正仿宋_GBK" w:eastAsia="方正仿宋_GBK" w:hint="eastAsia"/>
          <w:color w:val="000000"/>
          <w:sz w:val="32"/>
          <w:szCs w:val="32"/>
        </w:rPr>
        <w:t>，</w:t>
      </w:r>
      <w:r w:rsidRPr="007C6FF8">
        <w:rPr>
          <w:rFonts w:ascii="方正仿宋_GBK" w:eastAsia="方正仿宋_GBK" w:hint="eastAsia"/>
          <w:color w:val="000000"/>
          <w:sz w:val="32"/>
          <w:szCs w:val="32"/>
        </w:rPr>
        <w:t>投标人应充分考虑设计中可能产生的各种费用，中标后的各类别综合单价不作调整。</w:t>
      </w:r>
    </w:p>
    <w:p w:rsidR="00213D38" w:rsidRPr="007C6FF8" w:rsidRDefault="00213D38" w:rsidP="00213D38">
      <w:pPr>
        <w:spacing w:line="580" w:lineRule="exact"/>
        <w:ind w:firstLineChars="200" w:firstLine="560"/>
        <w:rPr>
          <w:rFonts w:ascii="方正黑体_GBK" w:eastAsia="方正黑体_GBK"/>
          <w:bCs/>
          <w:kern w:val="28"/>
          <w:sz w:val="28"/>
        </w:rPr>
      </w:pPr>
      <w:r w:rsidRPr="007C6FF8">
        <w:rPr>
          <w:rFonts w:ascii="方正黑体_GBK" w:eastAsia="方正黑体_GBK" w:hint="eastAsia"/>
          <w:bCs/>
          <w:kern w:val="28"/>
          <w:sz w:val="28"/>
        </w:rPr>
        <w:t>第四条 设计人应向发包人交付的设计资料及文件：</w:t>
      </w:r>
    </w:p>
    <w:p w:rsidR="00213D38" w:rsidRPr="00347124" w:rsidRDefault="00213D38" w:rsidP="00213D38">
      <w:pPr>
        <w:spacing w:line="360" w:lineRule="auto"/>
        <w:ind w:firstLineChars="200" w:firstLine="560"/>
        <w:rPr>
          <w:rFonts w:ascii="方正仿宋_GBK" w:eastAsia="方正仿宋_GBK"/>
          <w:kern w:val="28"/>
          <w:sz w:val="28"/>
        </w:rPr>
      </w:pPr>
      <w:r w:rsidRPr="00347124">
        <w:rPr>
          <w:rFonts w:ascii="方正仿宋_GBK" w:eastAsia="方正仿宋_GBK" w:hint="eastAsia"/>
          <w:kern w:val="28"/>
          <w:sz w:val="28"/>
        </w:rPr>
        <w:t>4.1方案设计文本及工程估算（6套含电子文档），设计周期20个日历天；</w:t>
      </w:r>
    </w:p>
    <w:p w:rsidR="00213D38" w:rsidRPr="00347124" w:rsidRDefault="00213D38" w:rsidP="00213D38">
      <w:pPr>
        <w:spacing w:line="360" w:lineRule="auto"/>
        <w:ind w:firstLineChars="200" w:firstLine="560"/>
        <w:rPr>
          <w:rFonts w:ascii="方正仿宋_GBK" w:eastAsia="方正仿宋_GBK"/>
          <w:kern w:val="28"/>
          <w:sz w:val="28"/>
        </w:rPr>
      </w:pPr>
      <w:r w:rsidRPr="00347124">
        <w:rPr>
          <w:rFonts w:ascii="方正仿宋_GBK" w:eastAsia="方正仿宋_GBK" w:hint="eastAsia"/>
          <w:kern w:val="28"/>
          <w:sz w:val="28"/>
        </w:rPr>
        <w:t>4.2初步设计文本及工程概算（6套含电子文档），设计周期20个日历天；</w:t>
      </w:r>
    </w:p>
    <w:p w:rsidR="00213D38" w:rsidRPr="00347124" w:rsidRDefault="00213D38" w:rsidP="00213D38">
      <w:pPr>
        <w:spacing w:line="360" w:lineRule="auto"/>
        <w:ind w:firstLineChars="200" w:firstLine="560"/>
        <w:rPr>
          <w:rFonts w:ascii="方正仿宋_GBK" w:eastAsia="方正仿宋_GBK"/>
          <w:kern w:val="28"/>
          <w:sz w:val="28"/>
        </w:rPr>
      </w:pPr>
      <w:r w:rsidRPr="00347124">
        <w:rPr>
          <w:rFonts w:ascii="方正仿宋_GBK" w:eastAsia="方正仿宋_GBK" w:hint="eastAsia"/>
          <w:kern w:val="28"/>
          <w:sz w:val="28"/>
        </w:rPr>
        <w:t>4.3施工图设计文本（6套含电子文档），设计周期15个日历天；</w:t>
      </w:r>
    </w:p>
    <w:p w:rsidR="00213D38" w:rsidRPr="00347124" w:rsidRDefault="00213D38" w:rsidP="00213D38">
      <w:pPr>
        <w:spacing w:line="360" w:lineRule="auto"/>
        <w:ind w:firstLineChars="200" w:firstLine="560"/>
        <w:rPr>
          <w:rFonts w:ascii="方正仿宋_GBK" w:eastAsia="方正仿宋_GBK"/>
          <w:kern w:val="28"/>
          <w:sz w:val="28"/>
        </w:rPr>
      </w:pPr>
      <w:r w:rsidRPr="00347124">
        <w:rPr>
          <w:rFonts w:ascii="方正仿宋_GBK" w:eastAsia="方正仿宋_GBK" w:hint="eastAsia"/>
          <w:kern w:val="28"/>
          <w:sz w:val="28"/>
        </w:rPr>
        <w:t>4.4以上各阶段设计周期包括发包人的中间研究和行政主管部门（市、区规自局、住建委、人防办等）审批确认时间。</w:t>
      </w:r>
    </w:p>
    <w:p w:rsidR="00213D38" w:rsidRPr="00347124" w:rsidRDefault="00213D38" w:rsidP="00213D38">
      <w:pPr>
        <w:spacing w:line="360" w:lineRule="auto"/>
        <w:ind w:firstLineChars="200" w:firstLine="560"/>
        <w:rPr>
          <w:rFonts w:ascii="方正仿宋_GBK" w:eastAsia="方正仿宋_GBK"/>
          <w:kern w:val="28"/>
          <w:sz w:val="28"/>
        </w:rPr>
      </w:pPr>
      <w:r w:rsidRPr="00347124">
        <w:rPr>
          <w:rFonts w:ascii="方正仿宋_GBK" w:eastAsia="方正仿宋_GBK" w:hint="eastAsia"/>
          <w:kern w:val="28"/>
          <w:sz w:val="28"/>
        </w:rPr>
        <w:t>以上各阶段设计周期，如确因客观原因需要延长，须由发包人、设计人双方协商一致后确定。</w:t>
      </w:r>
    </w:p>
    <w:p w:rsidR="00213D38" w:rsidRPr="007C6FF8" w:rsidRDefault="00213D38" w:rsidP="00213D38">
      <w:pPr>
        <w:spacing w:line="360" w:lineRule="auto"/>
        <w:ind w:firstLineChars="200" w:firstLine="560"/>
        <w:rPr>
          <w:rFonts w:ascii="方正黑体_GBK" w:eastAsia="方正黑体_GBK"/>
          <w:bCs/>
          <w:kern w:val="28"/>
          <w:sz w:val="28"/>
        </w:rPr>
      </w:pPr>
      <w:r w:rsidRPr="007C6FF8">
        <w:rPr>
          <w:rFonts w:ascii="方正黑体_GBK" w:eastAsia="方正黑体_GBK" w:hint="eastAsia"/>
          <w:bCs/>
          <w:kern w:val="28"/>
          <w:sz w:val="28"/>
        </w:rPr>
        <w:t>第五条 结算</w:t>
      </w:r>
      <w:r w:rsidRPr="007C6FF8">
        <w:rPr>
          <w:rFonts w:ascii="方正黑体_GBK" w:eastAsia="方正黑体_GBK"/>
          <w:bCs/>
          <w:kern w:val="28"/>
          <w:sz w:val="28"/>
        </w:rPr>
        <w:t>原则及支付</w:t>
      </w:r>
      <w:r w:rsidRPr="007C6FF8">
        <w:rPr>
          <w:rFonts w:ascii="方正黑体_GBK" w:eastAsia="方正黑体_GBK" w:hint="eastAsia"/>
          <w:bCs/>
          <w:kern w:val="28"/>
          <w:sz w:val="28"/>
        </w:rPr>
        <w:t>方</w:t>
      </w:r>
      <w:r w:rsidRPr="007C6FF8">
        <w:rPr>
          <w:rFonts w:ascii="方正黑体_GBK" w:eastAsia="方正黑体_GBK"/>
          <w:bCs/>
          <w:kern w:val="28"/>
          <w:sz w:val="28"/>
        </w:rPr>
        <w:t>式</w:t>
      </w:r>
    </w:p>
    <w:p w:rsidR="00213D38" w:rsidRPr="00347124" w:rsidRDefault="00213D38" w:rsidP="00213D38">
      <w:pPr>
        <w:spacing w:line="360" w:lineRule="auto"/>
        <w:ind w:firstLineChars="200" w:firstLine="560"/>
        <w:rPr>
          <w:rFonts w:ascii="方正仿宋_GBK" w:eastAsia="方正仿宋_GBK"/>
          <w:kern w:val="28"/>
          <w:sz w:val="28"/>
        </w:rPr>
      </w:pPr>
      <w:r w:rsidRPr="00347124">
        <w:rPr>
          <w:rFonts w:ascii="方正仿宋_GBK" w:eastAsia="方正仿宋_GBK" w:hint="eastAsia"/>
          <w:kern w:val="28"/>
          <w:sz w:val="28"/>
        </w:rPr>
        <w:lastRenderedPageBreak/>
        <w:t>5.1 结算原则</w:t>
      </w:r>
    </w:p>
    <w:p w:rsidR="00213D38" w:rsidRPr="00347124" w:rsidRDefault="00213D38" w:rsidP="00213D38">
      <w:pPr>
        <w:spacing w:line="360" w:lineRule="auto"/>
        <w:ind w:firstLineChars="200" w:firstLine="560"/>
        <w:rPr>
          <w:rFonts w:ascii="方正仿宋_GBK" w:eastAsia="方正仿宋_GBK"/>
          <w:color w:val="000000"/>
          <w:kern w:val="28"/>
          <w:sz w:val="28"/>
          <w:highlight w:val="yellow"/>
        </w:rPr>
      </w:pPr>
      <w:r w:rsidRPr="00347124">
        <w:rPr>
          <w:rFonts w:ascii="方正仿宋_GBK" w:eastAsia="方正仿宋_GBK" w:hint="eastAsia"/>
          <w:color w:val="000000"/>
          <w:kern w:val="28"/>
          <w:sz w:val="28"/>
        </w:rPr>
        <w:t>5.1.1设计人提交施工图设计文件，并取得施工图审查合格书后，按施工图审查合格书确认的设计面积办理结算</w:t>
      </w:r>
      <w:r w:rsidRPr="00347124">
        <w:rPr>
          <w:rFonts w:ascii="方正仿宋_GBK" w:eastAsia="方正仿宋_GBK" w:hAnsi="宋体" w:hint="eastAsia"/>
          <w:color w:val="000000"/>
          <w:kern w:val="28"/>
          <w:sz w:val="28"/>
        </w:rPr>
        <w:t>，无论项目是否存在变更，设计费最终</w:t>
      </w:r>
      <w:r w:rsidRPr="00347124">
        <w:rPr>
          <w:rFonts w:ascii="方正仿宋_GBK" w:eastAsia="方正仿宋_GBK" w:hint="eastAsia"/>
          <w:color w:val="000000"/>
          <w:kern w:val="28"/>
          <w:sz w:val="28"/>
        </w:rPr>
        <w:t>结算金额不超过850030元。</w:t>
      </w:r>
    </w:p>
    <w:p w:rsidR="00213D38" w:rsidRPr="00347124" w:rsidRDefault="00213D38" w:rsidP="00213D38">
      <w:pPr>
        <w:spacing w:line="580" w:lineRule="exact"/>
        <w:ind w:firstLineChars="200" w:firstLine="560"/>
        <w:rPr>
          <w:rFonts w:ascii="方正仿宋_GBK" w:eastAsia="方正仿宋_GBK"/>
          <w:color w:val="000000"/>
          <w:sz w:val="32"/>
          <w:szCs w:val="32"/>
        </w:rPr>
      </w:pPr>
      <w:r w:rsidRPr="00347124">
        <w:rPr>
          <w:rFonts w:ascii="方正仿宋_GBK" w:eastAsia="方正仿宋_GBK" w:hint="eastAsia"/>
          <w:color w:val="000000"/>
          <w:kern w:val="28"/>
          <w:sz w:val="28"/>
        </w:rPr>
        <w:t>5.1.2设计费结算价=Σ各类别设计面积乘以对应类别的合同全费用综合单价+结构加固费用</w:t>
      </w:r>
      <w:r w:rsidRPr="00347124">
        <w:rPr>
          <w:rFonts w:ascii="方正仿宋_GBK" w:eastAsia="方正仿宋_GBK" w:hAnsi="宋体" w:hint="eastAsia"/>
          <w:color w:val="000000"/>
          <w:kern w:val="28"/>
          <w:sz w:val="28"/>
        </w:rPr>
        <w:t>-</w:t>
      </w:r>
      <w:r w:rsidRPr="00347124">
        <w:rPr>
          <w:rFonts w:ascii="方正仿宋_GBK" w:eastAsia="方正仿宋_GBK" w:hint="eastAsia"/>
          <w:color w:val="000000"/>
          <w:kern w:val="28"/>
          <w:sz w:val="28"/>
        </w:rPr>
        <w:t>违约金。（当室外环境工程最终确定的设计面积超过1万平方米时，按1万平方米办理结算，超过部分招标人不支付费用）</w:t>
      </w:r>
    </w:p>
    <w:p w:rsidR="00213D38" w:rsidRPr="00347124" w:rsidRDefault="00213D38" w:rsidP="00213D38">
      <w:pPr>
        <w:spacing w:line="360" w:lineRule="auto"/>
        <w:ind w:firstLineChars="200" w:firstLine="560"/>
        <w:rPr>
          <w:rFonts w:ascii="方正仿宋_GBK" w:eastAsia="方正仿宋_GBK"/>
          <w:color w:val="000000"/>
          <w:kern w:val="28"/>
          <w:sz w:val="28"/>
        </w:rPr>
      </w:pPr>
      <w:r w:rsidRPr="00347124">
        <w:rPr>
          <w:rFonts w:ascii="方正仿宋_GBK" w:eastAsia="方正仿宋_GBK" w:hint="eastAsia"/>
          <w:color w:val="000000"/>
          <w:kern w:val="28"/>
          <w:sz w:val="28"/>
        </w:rPr>
        <w:t>各类别对应全费用综合单价不因实际设计面积的增（减）、国家政策文件变化、市场价格变化等因素而调整。</w:t>
      </w:r>
    </w:p>
    <w:p w:rsidR="00213D38" w:rsidRPr="00347124" w:rsidRDefault="00213D38" w:rsidP="00213D38">
      <w:pPr>
        <w:spacing w:line="360" w:lineRule="auto"/>
        <w:ind w:firstLineChars="200" w:firstLine="560"/>
        <w:rPr>
          <w:rFonts w:ascii="方正仿宋_GBK" w:eastAsia="方正仿宋_GBK"/>
          <w:color w:val="000000"/>
          <w:sz w:val="28"/>
          <w:lang w:val="en-GB"/>
        </w:rPr>
      </w:pPr>
      <w:r w:rsidRPr="00347124">
        <w:rPr>
          <w:rFonts w:ascii="方正仿宋_GBK" w:eastAsia="方正仿宋_GBK" w:hint="eastAsia"/>
          <w:bCs/>
          <w:color w:val="000000"/>
          <w:sz w:val="28"/>
        </w:rPr>
        <w:t>5.2经双方协商一致，</w:t>
      </w:r>
      <w:r w:rsidRPr="00347124">
        <w:rPr>
          <w:rFonts w:ascii="方正仿宋_GBK" w:eastAsia="方正仿宋_GBK" w:hint="eastAsia"/>
          <w:color w:val="000000"/>
          <w:sz w:val="28"/>
          <w:lang w:val="en-GB"/>
        </w:rPr>
        <w:t>支付方式如下：</w:t>
      </w:r>
    </w:p>
    <w:p w:rsidR="00213D38" w:rsidRPr="00347124" w:rsidRDefault="00213D38" w:rsidP="00213D38">
      <w:pPr>
        <w:spacing w:line="360" w:lineRule="auto"/>
        <w:ind w:firstLineChars="200" w:firstLine="560"/>
        <w:rPr>
          <w:rFonts w:ascii="方正仿宋_GBK" w:eastAsia="方正仿宋_GBK"/>
          <w:bCs/>
          <w:color w:val="000000"/>
          <w:sz w:val="28"/>
        </w:rPr>
      </w:pPr>
      <w:r w:rsidRPr="00347124">
        <w:rPr>
          <w:rFonts w:ascii="方正仿宋_GBK" w:eastAsia="方正仿宋_GBK" w:hint="eastAsia"/>
          <w:bCs/>
          <w:color w:val="000000"/>
          <w:sz w:val="28"/>
        </w:rPr>
        <w:t>5.2.1初步设计审批完成（取得初设批复）后15个工作日内支付设计费合同价的30%。</w:t>
      </w:r>
    </w:p>
    <w:p w:rsidR="00213D38" w:rsidRPr="00347124" w:rsidRDefault="00213D38" w:rsidP="00213D38">
      <w:pPr>
        <w:spacing w:line="360" w:lineRule="auto"/>
        <w:ind w:firstLineChars="200" w:firstLine="560"/>
        <w:rPr>
          <w:rFonts w:ascii="方正仿宋_GBK" w:eastAsia="方正仿宋_GBK"/>
          <w:bCs/>
          <w:color w:val="000000"/>
          <w:sz w:val="28"/>
        </w:rPr>
      </w:pPr>
      <w:r w:rsidRPr="00347124">
        <w:rPr>
          <w:rFonts w:ascii="方正仿宋_GBK" w:eastAsia="方正仿宋_GBK" w:hint="eastAsia"/>
          <w:bCs/>
          <w:color w:val="000000"/>
          <w:sz w:val="28"/>
        </w:rPr>
        <w:t>5.2.2施工图审查完成后15个工作日内支付设计费结算价的90%。</w:t>
      </w:r>
    </w:p>
    <w:p w:rsidR="00213D38" w:rsidRPr="00347124" w:rsidRDefault="00213D38" w:rsidP="00213D38">
      <w:pPr>
        <w:spacing w:line="360" w:lineRule="auto"/>
        <w:ind w:firstLineChars="200" w:firstLine="560"/>
        <w:rPr>
          <w:rFonts w:ascii="方正仿宋_GBK" w:eastAsia="方正仿宋_GBK"/>
          <w:bCs/>
          <w:color w:val="000000"/>
          <w:sz w:val="28"/>
          <w:highlight w:val="yellow"/>
        </w:rPr>
      </w:pPr>
      <w:r w:rsidRPr="00347124">
        <w:rPr>
          <w:rFonts w:ascii="方正仿宋_GBK" w:eastAsia="方正仿宋_GBK" w:hint="eastAsia"/>
          <w:bCs/>
          <w:color w:val="000000"/>
          <w:sz w:val="28"/>
        </w:rPr>
        <w:t>5.2.3工程竣工验收合格后15个工作日内支付设计费结算价的100%。</w:t>
      </w:r>
    </w:p>
    <w:p w:rsidR="00213D38" w:rsidRPr="00347124" w:rsidRDefault="00213D38" w:rsidP="00213D38">
      <w:pPr>
        <w:spacing w:line="360" w:lineRule="auto"/>
        <w:ind w:firstLineChars="200" w:firstLine="560"/>
        <w:rPr>
          <w:rFonts w:ascii="方正仿宋_GBK" w:eastAsia="方正仿宋_GBK"/>
          <w:bCs/>
          <w:color w:val="000000"/>
          <w:sz w:val="28"/>
        </w:rPr>
      </w:pPr>
      <w:r w:rsidRPr="00347124">
        <w:rPr>
          <w:rFonts w:ascii="方正仿宋_GBK" w:eastAsia="方正仿宋_GBK" w:hint="eastAsia"/>
          <w:bCs/>
          <w:color w:val="000000"/>
          <w:sz w:val="28"/>
        </w:rPr>
        <w:t>5.2.4付款时，设计人应按发包人要求提供等额、有效、合法的增值税专用发票并提出付款申请，待包发人内部流程审批完成后予以支付，不计利息。</w:t>
      </w:r>
    </w:p>
    <w:p w:rsidR="00213D38" w:rsidRPr="00347124" w:rsidRDefault="00213D38" w:rsidP="00213D38">
      <w:pPr>
        <w:spacing w:line="360" w:lineRule="auto"/>
        <w:ind w:firstLineChars="200" w:firstLine="560"/>
        <w:rPr>
          <w:rFonts w:ascii="方正仿宋_GBK" w:eastAsia="方正仿宋_GBK"/>
          <w:bCs/>
          <w:sz w:val="28"/>
        </w:rPr>
      </w:pPr>
      <w:r w:rsidRPr="00347124">
        <w:rPr>
          <w:rFonts w:ascii="方正仿宋_GBK" w:eastAsia="方正仿宋_GBK" w:hint="eastAsia"/>
          <w:bCs/>
          <w:sz w:val="28"/>
        </w:rPr>
        <w:t>如设计人未提出付款申请和提供合格有效发票，发包人有权暂缓付款并不承担相应的违约责任。</w:t>
      </w:r>
    </w:p>
    <w:p w:rsidR="00213D38" w:rsidRPr="007C6FF8" w:rsidRDefault="00213D38" w:rsidP="00213D38">
      <w:pPr>
        <w:spacing w:line="360" w:lineRule="auto"/>
        <w:ind w:firstLineChars="200" w:firstLine="560"/>
        <w:rPr>
          <w:rFonts w:ascii="方正黑体_GBK" w:eastAsia="方正黑体_GBK"/>
          <w:bCs/>
          <w:kern w:val="28"/>
          <w:sz w:val="28"/>
        </w:rPr>
      </w:pPr>
      <w:r w:rsidRPr="007C6FF8">
        <w:rPr>
          <w:rFonts w:ascii="方正黑体_GBK" w:eastAsia="方正黑体_GBK" w:hint="eastAsia"/>
          <w:bCs/>
          <w:kern w:val="28"/>
          <w:sz w:val="28"/>
        </w:rPr>
        <w:t>第六条  双方权利义务</w:t>
      </w:r>
    </w:p>
    <w:p w:rsidR="00213D38" w:rsidRPr="00347124" w:rsidRDefault="00213D38" w:rsidP="00213D38">
      <w:pPr>
        <w:spacing w:line="360" w:lineRule="auto"/>
        <w:ind w:rightChars="64" w:right="134" w:firstLineChars="200" w:firstLine="560"/>
        <w:rPr>
          <w:rFonts w:ascii="方正仿宋_GBK" w:eastAsia="方正仿宋_GBK"/>
          <w:kern w:val="28"/>
          <w:sz w:val="28"/>
        </w:rPr>
      </w:pPr>
      <w:r w:rsidRPr="00347124">
        <w:rPr>
          <w:rFonts w:ascii="方正仿宋_GBK" w:eastAsia="方正仿宋_GBK" w:hint="eastAsia"/>
          <w:kern w:val="28"/>
          <w:sz w:val="28"/>
        </w:rPr>
        <w:lastRenderedPageBreak/>
        <w:t>6.1发包人权利义务</w:t>
      </w:r>
    </w:p>
    <w:p w:rsidR="00213D38" w:rsidRPr="00347124" w:rsidRDefault="00213D38" w:rsidP="00213D38">
      <w:pPr>
        <w:spacing w:line="360" w:lineRule="auto"/>
        <w:ind w:rightChars="64" w:right="134" w:firstLineChars="200" w:firstLine="560"/>
        <w:rPr>
          <w:rFonts w:ascii="方正仿宋_GBK" w:eastAsia="方正仿宋_GBK"/>
          <w:kern w:val="28"/>
          <w:sz w:val="28"/>
        </w:rPr>
      </w:pPr>
      <w:r w:rsidRPr="00347124">
        <w:rPr>
          <w:rFonts w:ascii="方正仿宋_GBK" w:eastAsia="方正仿宋_GBK" w:hint="eastAsia"/>
          <w:kern w:val="28"/>
          <w:sz w:val="28"/>
        </w:rPr>
        <w:t>6.1.1发包人不得要求设计人违反《建设用地规划许可证》及其它相应政府部门批文的有关规定及国家有关标准进行设计。</w:t>
      </w:r>
    </w:p>
    <w:p w:rsidR="00213D38" w:rsidRPr="00347124" w:rsidRDefault="00213D38" w:rsidP="00213D38">
      <w:pPr>
        <w:spacing w:line="360" w:lineRule="auto"/>
        <w:ind w:rightChars="64" w:right="134" w:firstLineChars="200" w:firstLine="560"/>
        <w:rPr>
          <w:rFonts w:ascii="方正仿宋_GBK" w:eastAsia="方正仿宋_GBK"/>
          <w:kern w:val="28"/>
          <w:sz w:val="28"/>
        </w:rPr>
      </w:pPr>
      <w:r w:rsidRPr="00347124">
        <w:rPr>
          <w:rFonts w:ascii="方正仿宋_GBK" w:eastAsia="方正仿宋_GBK" w:hint="eastAsia"/>
          <w:kern w:val="28"/>
          <w:sz w:val="28"/>
        </w:rPr>
        <w:t>6.1.2发包人</w:t>
      </w:r>
      <w:r w:rsidRPr="00347124">
        <w:rPr>
          <w:rFonts w:ascii="方正仿宋_GBK" w:eastAsia="方正仿宋_GBK" w:hint="eastAsia"/>
          <w:sz w:val="28"/>
        </w:rPr>
        <w:t>应向设计人</w:t>
      </w:r>
      <w:r w:rsidRPr="00347124">
        <w:rPr>
          <w:rFonts w:ascii="方正仿宋_GBK" w:eastAsia="方正仿宋_GBK" w:hint="eastAsia"/>
          <w:kern w:val="28"/>
          <w:sz w:val="28"/>
        </w:rPr>
        <w:t>提交必要的资料及文件，若发包人未能及时</w:t>
      </w:r>
      <w:r w:rsidRPr="00347124">
        <w:rPr>
          <w:rFonts w:ascii="方正仿宋_GBK" w:eastAsia="方正仿宋_GBK" w:hint="eastAsia"/>
          <w:sz w:val="28"/>
        </w:rPr>
        <w:t>向设计人</w:t>
      </w:r>
      <w:r w:rsidRPr="00347124">
        <w:rPr>
          <w:rFonts w:ascii="方正仿宋_GBK" w:eastAsia="方正仿宋_GBK" w:hint="eastAsia"/>
          <w:kern w:val="28"/>
          <w:sz w:val="28"/>
        </w:rPr>
        <w:t>提交必要的资料及文件，超过约定时间15天及以上的，设计人有权重新确定提交设计文件的时间。</w:t>
      </w:r>
    </w:p>
    <w:p w:rsidR="00213D38" w:rsidRPr="00347124" w:rsidRDefault="00213D38" w:rsidP="00213D38">
      <w:pPr>
        <w:spacing w:line="360" w:lineRule="auto"/>
        <w:ind w:firstLine="480"/>
        <w:rPr>
          <w:rFonts w:ascii="方正仿宋_GBK" w:eastAsia="方正仿宋_GBK"/>
          <w:kern w:val="28"/>
          <w:sz w:val="28"/>
        </w:rPr>
      </w:pPr>
      <w:r w:rsidRPr="00347124">
        <w:rPr>
          <w:rFonts w:ascii="方正仿宋_GBK" w:eastAsia="方正仿宋_GBK" w:hint="eastAsia"/>
          <w:kern w:val="28"/>
          <w:sz w:val="28"/>
        </w:rPr>
        <w:t>6.1.3项目施工图审查完成后，如因发包人变更委托设计项目、规模、条件或因提交的资料错误，或所提交资料作较大修改，以致造成设计人设计需返工时，双方应另行协商解决，如因变更须另行支付费用，双方应协商一致签订补充协议后再行支付。</w:t>
      </w:r>
    </w:p>
    <w:p w:rsidR="00213D38" w:rsidRPr="00347124" w:rsidRDefault="00213D38" w:rsidP="00213D38">
      <w:pPr>
        <w:spacing w:line="360" w:lineRule="auto"/>
        <w:ind w:rightChars="64" w:right="134" w:firstLineChars="200" w:firstLine="560"/>
        <w:rPr>
          <w:rFonts w:ascii="方正仿宋_GBK" w:eastAsia="方正仿宋_GBK"/>
          <w:kern w:val="28"/>
          <w:sz w:val="28"/>
        </w:rPr>
      </w:pPr>
      <w:r w:rsidRPr="00347124">
        <w:rPr>
          <w:rFonts w:ascii="方正仿宋_GBK" w:eastAsia="方正仿宋_GBK" w:hint="eastAsia"/>
          <w:kern w:val="28"/>
          <w:sz w:val="28"/>
        </w:rPr>
        <w:t>6.1.4发包人应委派</w:t>
      </w:r>
      <w:r w:rsidRPr="00347124">
        <w:rPr>
          <w:rFonts w:ascii="方正仿宋_GBK" w:eastAsia="方正仿宋_GBK" w:hint="eastAsia"/>
          <w:kern w:val="28"/>
          <w:sz w:val="28"/>
          <w:u w:val="single"/>
        </w:rPr>
        <w:t xml:space="preserve"> ** </w:t>
      </w:r>
      <w:r w:rsidR="0075654E">
        <w:rPr>
          <w:rFonts w:ascii="方正仿宋_GBK" w:eastAsia="方正仿宋_GBK"/>
          <w:kern w:val="28"/>
          <w:sz w:val="28"/>
          <w:u w:val="single"/>
        </w:rPr>
        <w:t xml:space="preserve"> </w:t>
      </w:r>
      <w:r w:rsidRPr="00347124">
        <w:rPr>
          <w:rFonts w:ascii="方正仿宋_GBK" w:eastAsia="方正仿宋_GBK" w:hint="eastAsia"/>
          <w:kern w:val="28"/>
          <w:sz w:val="28"/>
        </w:rPr>
        <w:t>，协助配合设计人处理有关设计问题。</w:t>
      </w:r>
    </w:p>
    <w:p w:rsidR="00213D38" w:rsidRPr="00347124" w:rsidRDefault="00213D38" w:rsidP="00213D38">
      <w:pPr>
        <w:spacing w:line="360" w:lineRule="auto"/>
        <w:ind w:rightChars="64" w:right="134" w:firstLineChars="200" w:firstLine="560"/>
        <w:rPr>
          <w:rFonts w:ascii="方正仿宋_GBK" w:eastAsia="方正仿宋_GBK"/>
          <w:sz w:val="28"/>
        </w:rPr>
      </w:pPr>
      <w:r w:rsidRPr="00347124">
        <w:rPr>
          <w:rFonts w:ascii="方正仿宋_GBK" w:eastAsia="方正仿宋_GBK" w:hint="eastAsia"/>
          <w:sz w:val="28"/>
        </w:rPr>
        <w:t>6.2设计人</w:t>
      </w:r>
      <w:r w:rsidRPr="00347124">
        <w:rPr>
          <w:rFonts w:ascii="方正仿宋_GBK" w:eastAsia="方正仿宋_GBK" w:hint="eastAsia"/>
          <w:kern w:val="28"/>
          <w:sz w:val="28"/>
        </w:rPr>
        <w:t>权利义务</w:t>
      </w:r>
    </w:p>
    <w:p w:rsidR="00213D38" w:rsidRPr="00347124" w:rsidRDefault="00213D38" w:rsidP="00213D38">
      <w:pPr>
        <w:spacing w:line="360" w:lineRule="auto"/>
        <w:ind w:rightChars="64" w:right="134" w:firstLineChars="200" w:firstLine="560"/>
        <w:rPr>
          <w:rFonts w:ascii="方正仿宋_GBK" w:eastAsia="方正仿宋_GBK"/>
          <w:sz w:val="28"/>
        </w:rPr>
      </w:pPr>
      <w:r w:rsidRPr="00347124">
        <w:rPr>
          <w:rFonts w:ascii="方正仿宋_GBK" w:eastAsia="方正仿宋_GBK" w:hint="eastAsia"/>
          <w:sz w:val="28"/>
        </w:rPr>
        <w:t>6.2.1设计人应安排专人负责该项目的设计工作，并将设计人员安排报发包人备案；设计人应严格按照《</w:t>
      </w:r>
      <w:r w:rsidRPr="00347124">
        <w:rPr>
          <w:rFonts w:ascii="方正仿宋_GBK" w:eastAsia="方正仿宋_GBK" w:hint="eastAsia"/>
          <w:kern w:val="28"/>
          <w:sz w:val="28"/>
        </w:rPr>
        <w:t>建设用地规划许可证》、方案批文及其它相应政府部门批文</w:t>
      </w:r>
      <w:r w:rsidRPr="00347124">
        <w:rPr>
          <w:rFonts w:ascii="方正仿宋_GBK" w:eastAsia="方正仿宋_GBK" w:hint="eastAsia"/>
          <w:sz w:val="28"/>
        </w:rPr>
        <w:t>的有关规定，有关工程强制性标准，国家和地方技术规范、标准、规程及发包人提出的设计要求进行工程设计，按合同规定的进度要求提交质量合格的设计资料，并对其质量负责。</w:t>
      </w:r>
    </w:p>
    <w:p w:rsidR="00213D38" w:rsidRPr="00347124" w:rsidRDefault="00213D38" w:rsidP="00213D38">
      <w:pPr>
        <w:spacing w:line="360" w:lineRule="auto"/>
        <w:ind w:rightChars="64" w:right="134" w:firstLineChars="200" w:firstLine="560"/>
        <w:rPr>
          <w:rFonts w:ascii="方正仿宋_GBK" w:eastAsia="方正仿宋_GBK"/>
          <w:sz w:val="28"/>
        </w:rPr>
      </w:pPr>
      <w:r w:rsidRPr="00347124">
        <w:rPr>
          <w:rFonts w:ascii="方正仿宋_GBK" w:eastAsia="方正仿宋_GBK" w:hint="eastAsia"/>
          <w:sz w:val="28"/>
        </w:rPr>
        <w:t>6.2.2因设计人造成的设计失误或漏项，给发包人带来返工或重大经济损失的，发包人有权解除合同，且应按合同金额的30%向发包人支付违约金并应按实际损失结算金额对发包人进行赔偿。</w:t>
      </w:r>
    </w:p>
    <w:p w:rsidR="00213D38" w:rsidRPr="00347124" w:rsidRDefault="00213D38" w:rsidP="00213D38">
      <w:pPr>
        <w:spacing w:line="360" w:lineRule="auto"/>
        <w:ind w:rightChars="64" w:right="134" w:firstLineChars="200" w:firstLine="560"/>
        <w:rPr>
          <w:rFonts w:ascii="方正仿宋_GBK" w:eastAsia="方正仿宋_GBK"/>
          <w:kern w:val="28"/>
          <w:sz w:val="28"/>
        </w:rPr>
      </w:pPr>
      <w:r w:rsidRPr="00347124">
        <w:rPr>
          <w:rFonts w:ascii="方正仿宋_GBK" w:eastAsia="方正仿宋_GBK" w:hint="eastAsia"/>
          <w:kern w:val="28"/>
          <w:sz w:val="28"/>
        </w:rPr>
        <w:t>6.2.3设计人员若不能达到发包人的工作进度要求，发包人有权</w:t>
      </w:r>
      <w:r w:rsidRPr="00347124">
        <w:rPr>
          <w:rFonts w:ascii="方正仿宋_GBK" w:eastAsia="方正仿宋_GBK" w:hint="eastAsia"/>
          <w:kern w:val="28"/>
          <w:sz w:val="28"/>
        </w:rPr>
        <w:lastRenderedPageBreak/>
        <w:t>提出更换人员，设计单位应在3个工作日内完成人员调整工作。</w:t>
      </w:r>
    </w:p>
    <w:p w:rsidR="00213D38" w:rsidRPr="00347124" w:rsidRDefault="00213D38" w:rsidP="00213D38">
      <w:pPr>
        <w:spacing w:line="360" w:lineRule="auto"/>
        <w:ind w:rightChars="64" w:right="134" w:firstLineChars="200" w:firstLine="560"/>
        <w:rPr>
          <w:rFonts w:ascii="方正仿宋_GBK" w:eastAsia="方正仿宋_GBK"/>
          <w:sz w:val="28"/>
        </w:rPr>
      </w:pPr>
      <w:r w:rsidRPr="00347124">
        <w:rPr>
          <w:rFonts w:ascii="方正仿宋_GBK" w:eastAsia="方正仿宋_GBK" w:hint="eastAsia"/>
          <w:kern w:val="28"/>
          <w:sz w:val="28"/>
        </w:rPr>
        <w:t>6.2.4设计人其它责任：</w:t>
      </w:r>
      <w:r w:rsidRPr="00347124">
        <w:rPr>
          <w:rFonts w:ascii="方正仿宋_GBK" w:eastAsia="方正仿宋_GBK" w:hint="eastAsia"/>
          <w:sz w:val="28"/>
        </w:rPr>
        <w:t>按发包人要求向有关部门汇报设计成果；协调有关审批部门进行方案和初设审查、可研审核、概算审核和施工图审查并自行承担相应费用；按需要在项目实施阶段提供相应的咨询、解答、变更设计、竣工验收等服务。设计人各项义务所发生的费用，均包含在合同总价内，不另支付。</w:t>
      </w:r>
    </w:p>
    <w:p w:rsidR="00213D38" w:rsidRPr="00347124" w:rsidRDefault="00213D38" w:rsidP="00213D38">
      <w:pPr>
        <w:spacing w:line="360" w:lineRule="auto"/>
        <w:ind w:firstLineChars="200" w:firstLine="560"/>
        <w:rPr>
          <w:rFonts w:ascii="方正仿宋_GBK" w:eastAsia="方正仿宋_GBK"/>
          <w:sz w:val="28"/>
        </w:rPr>
      </w:pPr>
      <w:r w:rsidRPr="00347124">
        <w:rPr>
          <w:rFonts w:ascii="方正仿宋_GBK" w:eastAsia="方正仿宋_GBK" w:hint="eastAsia"/>
          <w:sz w:val="28"/>
        </w:rPr>
        <w:t>6.2.5设计人采用的主要技术标准是：</w:t>
      </w:r>
    </w:p>
    <w:p w:rsidR="00213D38" w:rsidRPr="00347124" w:rsidRDefault="00213D38" w:rsidP="00213D38">
      <w:pPr>
        <w:spacing w:line="360" w:lineRule="auto"/>
        <w:ind w:firstLineChars="200" w:firstLine="560"/>
        <w:rPr>
          <w:rFonts w:ascii="方正仿宋_GBK" w:eastAsia="方正仿宋_GBK"/>
          <w:sz w:val="28"/>
          <w:szCs w:val="28"/>
        </w:rPr>
      </w:pPr>
      <w:r w:rsidRPr="00347124">
        <w:rPr>
          <w:rFonts w:ascii="方正仿宋_GBK" w:eastAsia="方正仿宋_GBK" w:hint="eastAsia"/>
          <w:sz w:val="28"/>
          <w:szCs w:val="28"/>
        </w:rPr>
        <w:t>6.2.5.1符合国家有关法律法规及条例、国家现行技术规范及通则；</w:t>
      </w:r>
    </w:p>
    <w:p w:rsidR="00213D38" w:rsidRPr="00347124" w:rsidRDefault="00213D38" w:rsidP="00213D38">
      <w:pPr>
        <w:spacing w:line="360" w:lineRule="auto"/>
        <w:ind w:firstLineChars="200" w:firstLine="560"/>
        <w:rPr>
          <w:rFonts w:ascii="方正仿宋_GBK" w:eastAsia="方正仿宋_GBK"/>
          <w:sz w:val="28"/>
          <w:szCs w:val="28"/>
        </w:rPr>
      </w:pPr>
      <w:r w:rsidRPr="00347124">
        <w:rPr>
          <w:rFonts w:ascii="方正仿宋_GBK" w:eastAsia="方正仿宋_GBK" w:hint="eastAsia"/>
          <w:sz w:val="28"/>
          <w:szCs w:val="28"/>
        </w:rPr>
        <w:t>6.2.5.2符合重庆市现行有关规定。</w:t>
      </w:r>
    </w:p>
    <w:p w:rsidR="00213D38" w:rsidRPr="00347124" w:rsidRDefault="00213D38" w:rsidP="00213D38">
      <w:pPr>
        <w:spacing w:line="360" w:lineRule="auto"/>
        <w:ind w:firstLineChars="200" w:firstLine="560"/>
        <w:rPr>
          <w:rFonts w:ascii="方正仿宋_GBK" w:eastAsia="方正仿宋_GBK"/>
          <w:sz w:val="28"/>
        </w:rPr>
      </w:pPr>
      <w:r w:rsidRPr="00347124">
        <w:rPr>
          <w:rFonts w:ascii="方正仿宋_GBK" w:eastAsia="方正仿宋_GBK" w:hint="eastAsia"/>
          <w:sz w:val="28"/>
        </w:rPr>
        <w:t>6.2.5.3设计合理使用年限：按国家相应规范要求执行。</w:t>
      </w:r>
    </w:p>
    <w:p w:rsidR="00213D38" w:rsidRPr="00347124" w:rsidRDefault="00213D38" w:rsidP="00213D38">
      <w:pPr>
        <w:spacing w:line="360" w:lineRule="auto"/>
        <w:ind w:rightChars="-74" w:right="-155" w:firstLineChars="200" w:firstLine="560"/>
        <w:rPr>
          <w:rFonts w:ascii="方正仿宋_GBK" w:eastAsia="方正仿宋_GBK"/>
          <w:sz w:val="28"/>
        </w:rPr>
      </w:pPr>
      <w:r w:rsidRPr="00347124">
        <w:rPr>
          <w:rFonts w:ascii="方正仿宋_GBK" w:eastAsia="方正仿宋_GBK" w:hint="eastAsia"/>
          <w:sz w:val="28"/>
        </w:rPr>
        <w:t>6.2.6设计人按本合同第二条和第四条规定的内容、进度及份数向发包人交付资料及文件。</w:t>
      </w:r>
    </w:p>
    <w:p w:rsidR="00213D38" w:rsidRPr="00347124" w:rsidRDefault="00213D38" w:rsidP="00213D38">
      <w:pPr>
        <w:spacing w:line="360" w:lineRule="auto"/>
        <w:ind w:rightChars="-74" w:right="-155" w:firstLineChars="200" w:firstLine="560"/>
        <w:rPr>
          <w:rFonts w:ascii="方正仿宋_GBK" w:eastAsia="方正仿宋_GBK"/>
          <w:sz w:val="28"/>
        </w:rPr>
      </w:pPr>
      <w:r w:rsidRPr="00347124">
        <w:rPr>
          <w:rFonts w:ascii="方正仿宋_GBK" w:eastAsia="方正仿宋_GBK" w:hint="eastAsia"/>
          <w:sz w:val="28"/>
        </w:rPr>
        <w:t>6.2.7设计人交付设计资料及文件后，按规定参加有关的设计审查，并根据审查结论负责做必要调整补充。设计人按合同规定的时限交付设计资料及文件。</w:t>
      </w:r>
    </w:p>
    <w:p w:rsidR="00213D38" w:rsidRPr="00347124" w:rsidRDefault="00213D38" w:rsidP="00213D38">
      <w:pPr>
        <w:spacing w:line="360" w:lineRule="auto"/>
        <w:ind w:rightChars="64" w:right="134" w:firstLineChars="200" w:firstLine="560"/>
        <w:rPr>
          <w:rFonts w:ascii="方正仿宋_GBK" w:eastAsia="方正仿宋_GBK"/>
          <w:sz w:val="28"/>
        </w:rPr>
      </w:pPr>
      <w:r w:rsidRPr="00347124">
        <w:rPr>
          <w:rFonts w:ascii="方正仿宋_GBK" w:eastAsia="方正仿宋_GBK" w:hint="eastAsia"/>
          <w:color w:val="000000"/>
          <w:sz w:val="28"/>
        </w:rPr>
        <w:t>6.2.8 因设计人的原因造成工程设计文件不合格的，发包人有权要求设计人采取补救措施，且须在发包人规定的时间内完善达到合同约定和行政主管部门要求的质量标准，</w:t>
      </w:r>
      <w:r w:rsidRPr="00347124">
        <w:rPr>
          <w:rFonts w:ascii="方正仿宋_GBK" w:eastAsia="方正仿宋_GBK" w:hint="eastAsia"/>
          <w:sz w:val="28"/>
        </w:rPr>
        <w:t>给发包人带来返工或重大经济损失的，发包人有权解除合同，且应按合同金额的30%向发包人支付违约金并应按实际损失结算金额对发包人进行赔偿。</w:t>
      </w:r>
    </w:p>
    <w:p w:rsidR="00213D38" w:rsidRPr="00347124" w:rsidRDefault="00213D38" w:rsidP="00213D38">
      <w:pPr>
        <w:spacing w:line="360" w:lineRule="auto"/>
        <w:ind w:firstLineChars="200" w:firstLine="560"/>
        <w:rPr>
          <w:rFonts w:ascii="方正仿宋_GBK" w:eastAsia="方正仿宋_GBK"/>
          <w:sz w:val="28"/>
        </w:rPr>
      </w:pPr>
      <w:r w:rsidRPr="00347124">
        <w:rPr>
          <w:rFonts w:ascii="方正仿宋_GBK" w:eastAsia="方正仿宋_GBK" w:hint="eastAsia"/>
          <w:color w:val="000000"/>
          <w:sz w:val="28"/>
        </w:rPr>
        <w:t>6.2.9设计人须保护发包人的知识产权。不得向第三人泄露、转让</w:t>
      </w:r>
      <w:r w:rsidRPr="00347124">
        <w:rPr>
          <w:rFonts w:ascii="方正仿宋_GBK" w:eastAsia="方正仿宋_GBK" w:hint="eastAsia"/>
          <w:color w:val="000000"/>
          <w:sz w:val="28"/>
        </w:rPr>
        <w:lastRenderedPageBreak/>
        <w:t>发包人提交的文件资料、图纸等技术经济资料与本项目设计成果；也不得用于本合同项目外的任何项目。如发生以上情况</w:t>
      </w:r>
      <w:r w:rsidRPr="00347124">
        <w:rPr>
          <w:rFonts w:ascii="方正仿宋_GBK" w:eastAsia="方正仿宋_GBK" w:hint="eastAsia"/>
          <w:sz w:val="28"/>
        </w:rPr>
        <w:t>给发包人造成严重后果或经济损失，设计人须承担相应的经济赔偿责任及民事、刑事责任。</w:t>
      </w:r>
    </w:p>
    <w:p w:rsidR="00213D38" w:rsidRPr="00347124" w:rsidRDefault="00213D38" w:rsidP="00213D38">
      <w:pPr>
        <w:spacing w:line="360" w:lineRule="auto"/>
        <w:ind w:firstLineChars="200" w:firstLine="560"/>
        <w:rPr>
          <w:rFonts w:ascii="方正仿宋_GBK" w:eastAsia="方正仿宋_GBK"/>
          <w:sz w:val="28"/>
        </w:rPr>
      </w:pPr>
      <w:r w:rsidRPr="00347124">
        <w:rPr>
          <w:rFonts w:ascii="方正仿宋_GBK" w:eastAsia="方正仿宋_GBK" w:hint="eastAsia"/>
          <w:sz w:val="28"/>
        </w:rPr>
        <w:t>6.2.10设计人应配合发包人完成方案审查，初设、可研、概算审查及批复，施工图审查，以及施工过程中的各项设计服务、竣工验收等；费用包括在投标报价中，委托人不另行支付费用。</w:t>
      </w:r>
    </w:p>
    <w:p w:rsidR="00213D38" w:rsidRPr="007C6FF8" w:rsidRDefault="00213D38" w:rsidP="00213D38">
      <w:pPr>
        <w:spacing w:line="360" w:lineRule="auto"/>
        <w:ind w:firstLineChars="200" w:firstLine="560"/>
        <w:rPr>
          <w:rFonts w:ascii="方正黑体_GBK" w:eastAsia="方正黑体_GBK"/>
          <w:bCs/>
          <w:kern w:val="28"/>
          <w:sz w:val="28"/>
        </w:rPr>
      </w:pPr>
      <w:r w:rsidRPr="007C6FF8">
        <w:rPr>
          <w:rFonts w:ascii="方正黑体_GBK" w:eastAsia="方正黑体_GBK" w:hint="eastAsia"/>
          <w:bCs/>
          <w:kern w:val="28"/>
          <w:sz w:val="28"/>
        </w:rPr>
        <w:t>第七条 违约责任：</w:t>
      </w:r>
    </w:p>
    <w:p w:rsidR="00213D38" w:rsidRPr="00347124" w:rsidRDefault="00213D38" w:rsidP="00213D38">
      <w:pPr>
        <w:spacing w:line="360" w:lineRule="auto"/>
        <w:ind w:rightChars="-74" w:right="-155" w:firstLineChars="200" w:firstLine="560"/>
        <w:rPr>
          <w:rFonts w:ascii="方正仿宋_GBK" w:eastAsia="方正仿宋_GBK"/>
          <w:sz w:val="28"/>
        </w:rPr>
      </w:pPr>
      <w:r w:rsidRPr="00347124">
        <w:rPr>
          <w:rFonts w:ascii="方正仿宋_GBK" w:eastAsia="方正仿宋_GBK" w:hint="eastAsia"/>
          <w:sz w:val="28"/>
        </w:rPr>
        <w:t>7.1在合同履行期间，发包人要求终止或解除合同，设计人未开始设计工作的，发包人不支付设计费；设计人已开始设计工作的，发包人应根据设计人已进行的实际工作量支付设计费。</w:t>
      </w:r>
    </w:p>
    <w:p w:rsidR="00213D38" w:rsidRPr="00347124" w:rsidRDefault="00213D38" w:rsidP="00213D38">
      <w:pPr>
        <w:spacing w:line="360" w:lineRule="auto"/>
        <w:ind w:rightChars="-74" w:right="-155" w:firstLineChars="200" w:firstLine="560"/>
        <w:rPr>
          <w:rFonts w:ascii="方正仿宋_GBK" w:eastAsia="方正仿宋_GBK"/>
          <w:sz w:val="28"/>
        </w:rPr>
      </w:pPr>
      <w:r w:rsidRPr="00347124">
        <w:rPr>
          <w:rFonts w:ascii="方正仿宋_GBK" w:eastAsia="方正仿宋_GBK" w:hint="eastAsia"/>
          <w:sz w:val="28"/>
        </w:rPr>
        <w:t>7.2发包人应按本合同第五条规定的金额和时间向设计人支付设计费。逾期超过30天以上时，设计人不得暂停工作，应书面催告发包人付款。</w:t>
      </w:r>
    </w:p>
    <w:p w:rsidR="00213D38" w:rsidRPr="00347124" w:rsidRDefault="00213D38" w:rsidP="00213D38">
      <w:pPr>
        <w:spacing w:line="360" w:lineRule="auto"/>
        <w:ind w:rightChars="64" w:right="134" w:firstLineChars="200" w:firstLine="560"/>
        <w:rPr>
          <w:rFonts w:ascii="方正仿宋_GBK" w:eastAsia="方正仿宋_GBK"/>
          <w:sz w:val="28"/>
        </w:rPr>
      </w:pPr>
      <w:r w:rsidRPr="00347124">
        <w:rPr>
          <w:rFonts w:ascii="方正仿宋_GBK" w:eastAsia="方正仿宋_GBK" w:hint="eastAsia"/>
          <w:sz w:val="28"/>
        </w:rPr>
        <w:t>7</w:t>
      </w:r>
      <w:r w:rsidRPr="00347124">
        <w:rPr>
          <w:rFonts w:ascii="方正仿宋_GBK" w:eastAsia="方正仿宋_GBK" w:hint="eastAsia"/>
          <w:kern w:val="28"/>
          <w:sz w:val="28"/>
        </w:rPr>
        <w:t>.3 设计人对设计资料及文件出现的遗漏或错误负责无偿修改或补充。由于设计人员错误造成工程质量事故损失，设计人除负责采取补救措施，免收直接受损失部分的设计费外；若</w:t>
      </w:r>
      <w:r w:rsidRPr="00347124">
        <w:rPr>
          <w:rFonts w:ascii="方正仿宋_GBK" w:eastAsia="方正仿宋_GBK" w:hint="eastAsia"/>
          <w:sz w:val="28"/>
        </w:rPr>
        <w:t>给发包人带来返工或重大经济损失的，发包人有权解除合同，且应按合同金额的30%向发包人支付违约金并应按实际损失结算金额的3倍对发包人进行赔偿。</w:t>
      </w:r>
    </w:p>
    <w:p w:rsidR="00213D38" w:rsidRPr="00347124" w:rsidRDefault="00213D38" w:rsidP="00213D38">
      <w:pPr>
        <w:spacing w:line="360" w:lineRule="auto"/>
        <w:ind w:firstLineChars="200" w:firstLine="560"/>
        <w:rPr>
          <w:rFonts w:ascii="方正仿宋_GBK" w:eastAsia="方正仿宋_GBK"/>
          <w:kern w:val="28"/>
          <w:sz w:val="28"/>
        </w:rPr>
      </w:pPr>
      <w:r w:rsidRPr="00347124">
        <w:rPr>
          <w:rFonts w:ascii="方正仿宋_GBK" w:eastAsia="方正仿宋_GBK" w:hint="eastAsia"/>
          <w:sz w:val="28"/>
        </w:rPr>
        <w:t>7</w:t>
      </w:r>
      <w:r w:rsidRPr="00347124">
        <w:rPr>
          <w:rFonts w:ascii="方正仿宋_GBK" w:eastAsia="方正仿宋_GBK" w:hint="eastAsia"/>
          <w:kern w:val="28"/>
          <w:sz w:val="28"/>
        </w:rPr>
        <w:t>.4由于设计人自身原因，延误了按本合同第四条规定的设计资料及设计文件的交付时间，每延误一天，应减收该项目应收设计费的</w:t>
      </w:r>
      <w:r w:rsidRPr="00347124">
        <w:rPr>
          <w:rFonts w:ascii="方正仿宋_GBK" w:eastAsia="方正仿宋_GBK" w:hint="eastAsia"/>
          <w:kern w:val="28"/>
          <w:sz w:val="28"/>
        </w:rPr>
        <w:lastRenderedPageBreak/>
        <w:t>百分之一。提交设计文件逾期超过10天以上时，发包人有权解除合同，由此造成的一切损失由设计人承担。</w:t>
      </w:r>
    </w:p>
    <w:p w:rsidR="00213D38" w:rsidRPr="00347124" w:rsidRDefault="00213D38" w:rsidP="00213D38">
      <w:pPr>
        <w:spacing w:line="360" w:lineRule="auto"/>
        <w:ind w:firstLineChars="200" w:firstLine="560"/>
        <w:rPr>
          <w:rFonts w:ascii="方正仿宋_GBK" w:eastAsia="方正仿宋_GBK"/>
          <w:kern w:val="28"/>
          <w:sz w:val="28"/>
        </w:rPr>
      </w:pPr>
      <w:r w:rsidRPr="00347124">
        <w:rPr>
          <w:rFonts w:ascii="方正仿宋_GBK" w:eastAsia="方正仿宋_GBK" w:hint="eastAsia"/>
          <w:sz w:val="28"/>
        </w:rPr>
        <w:t>7</w:t>
      </w:r>
      <w:r w:rsidRPr="00347124">
        <w:rPr>
          <w:rFonts w:ascii="方正仿宋_GBK" w:eastAsia="方正仿宋_GBK" w:hint="eastAsia"/>
          <w:kern w:val="28"/>
          <w:sz w:val="28"/>
        </w:rPr>
        <w:t>.5合同生效后，设计人要求终止或解除合同，发包人已支付设计费用的，设计人应双倍返还发包人已支付的设计费用。</w:t>
      </w:r>
    </w:p>
    <w:p w:rsidR="00213D38" w:rsidRPr="007C6FF8" w:rsidRDefault="00213D38" w:rsidP="00213D38">
      <w:pPr>
        <w:spacing w:line="360" w:lineRule="auto"/>
        <w:ind w:firstLineChars="200" w:firstLine="560"/>
        <w:rPr>
          <w:rFonts w:ascii="方正黑体_GBK" w:eastAsia="方正黑体_GBK"/>
          <w:bCs/>
          <w:kern w:val="28"/>
          <w:sz w:val="28"/>
        </w:rPr>
      </w:pPr>
      <w:r w:rsidRPr="007C6FF8">
        <w:rPr>
          <w:rFonts w:ascii="方正黑体_GBK" w:eastAsia="方正黑体_GBK" w:hint="eastAsia"/>
          <w:bCs/>
          <w:kern w:val="28"/>
          <w:sz w:val="28"/>
        </w:rPr>
        <w:t>第八条  其他约定</w:t>
      </w:r>
    </w:p>
    <w:p w:rsidR="00213D38" w:rsidRPr="00347124" w:rsidRDefault="00213D38" w:rsidP="00213D38">
      <w:pPr>
        <w:spacing w:line="360" w:lineRule="auto"/>
        <w:ind w:firstLineChars="200" w:firstLine="560"/>
        <w:rPr>
          <w:rFonts w:ascii="方正仿宋_GBK" w:eastAsia="方正仿宋_GBK"/>
          <w:kern w:val="28"/>
          <w:sz w:val="28"/>
        </w:rPr>
      </w:pPr>
      <w:r w:rsidRPr="00347124">
        <w:rPr>
          <w:rFonts w:ascii="方正仿宋_GBK" w:eastAsia="方正仿宋_GBK" w:hint="eastAsia"/>
          <w:kern w:val="28"/>
          <w:sz w:val="28"/>
        </w:rPr>
        <w:t>8.1设计人在设计、施工阶段须按发包人工作要求，派项目负责人或熟悉了解项目具体情况的设计人员前往项目现场进行配合与解决有关问题。</w:t>
      </w:r>
    </w:p>
    <w:p w:rsidR="00213D38" w:rsidRPr="00347124" w:rsidRDefault="00213D38" w:rsidP="00213D38">
      <w:pPr>
        <w:spacing w:line="360" w:lineRule="auto"/>
        <w:ind w:firstLineChars="200" w:firstLine="560"/>
        <w:rPr>
          <w:rFonts w:ascii="方正仿宋_GBK" w:eastAsia="方正仿宋_GBK"/>
          <w:kern w:val="28"/>
          <w:sz w:val="28"/>
        </w:rPr>
      </w:pPr>
      <w:r w:rsidRPr="00347124">
        <w:rPr>
          <w:rFonts w:ascii="方正仿宋_GBK" w:eastAsia="方正仿宋_GBK" w:hint="eastAsia"/>
          <w:kern w:val="28"/>
          <w:sz w:val="28"/>
        </w:rPr>
        <w:t>8.2设计人为本合同项目所采用的国家或地方标准图，由设计人自费向有关出版机构购买。</w:t>
      </w:r>
    </w:p>
    <w:p w:rsidR="00213D38" w:rsidRPr="00347124" w:rsidRDefault="00213D38" w:rsidP="00213D38">
      <w:pPr>
        <w:spacing w:line="360" w:lineRule="auto"/>
        <w:ind w:firstLineChars="200" w:firstLine="560"/>
        <w:rPr>
          <w:rFonts w:ascii="方正仿宋_GBK" w:eastAsia="方正仿宋_GBK"/>
          <w:kern w:val="28"/>
          <w:sz w:val="28"/>
        </w:rPr>
      </w:pPr>
      <w:r w:rsidRPr="00347124">
        <w:rPr>
          <w:rFonts w:ascii="方正仿宋_GBK" w:eastAsia="方正仿宋_GBK" w:hint="eastAsia"/>
          <w:kern w:val="28"/>
          <w:sz w:val="28"/>
        </w:rPr>
        <w:t>8.3本工程设计资料及文件中，建筑材料、建筑构配件和设备，应当注明其规格、型号、性能等技术指标，设计人不得指定生产厂、供应商。</w:t>
      </w:r>
    </w:p>
    <w:p w:rsidR="00213D38" w:rsidRPr="00347124" w:rsidRDefault="00213D38" w:rsidP="00213D38">
      <w:pPr>
        <w:spacing w:line="360" w:lineRule="auto"/>
        <w:ind w:firstLineChars="200" w:firstLine="560"/>
        <w:rPr>
          <w:rFonts w:ascii="方正仿宋_GBK" w:eastAsia="方正仿宋_GBK"/>
          <w:kern w:val="28"/>
          <w:sz w:val="28"/>
        </w:rPr>
      </w:pPr>
      <w:r w:rsidRPr="00347124">
        <w:rPr>
          <w:rFonts w:ascii="方正仿宋_GBK" w:eastAsia="方正仿宋_GBK" w:hint="eastAsia"/>
          <w:kern w:val="28"/>
          <w:sz w:val="28"/>
        </w:rPr>
        <w:t>8.4发包人委托设计人承担本合同内容之外的工作服务，需另行签订协议后再行支付。</w:t>
      </w:r>
    </w:p>
    <w:p w:rsidR="00213D38" w:rsidRPr="00347124" w:rsidRDefault="00213D38" w:rsidP="00213D38">
      <w:pPr>
        <w:spacing w:line="360" w:lineRule="auto"/>
        <w:ind w:firstLineChars="200" w:firstLine="560"/>
        <w:rPr>
          <w:rFonts w:ascii="方正仿宋_GBK" w:eastAsia="方正仿宋_GBK"/>
          <w:kern w:val="28"/>
          <w:sz w:val="28"/>
        </w:rPr>
      </w:pPr>
      <w:r w:rsidRPr="00347124">
        <w:rPr>
          <w:rFonts w:ascii="方正仿宋_GBK" w:eastAsia="方正仿宋_GBK" w:hint="eastAsia"/>
          <w:kern w:val="28"/>
          <w:sz w:val="28"/>
        </w:rPr>
        <w:t>8.5若合同签订后因不可抗力等客观原因导致项目设计工作未启动，发包人不支付设计人任何补偿费用。</w:t>
      </w:r>
    </w:p>
    <w:p w:rsidR="00213D38" w:rsidRPr="00347124" w:rsidRDefault="00213D38" w:rsidP="00213D38">
      <w:pPr>
        <w:spacing w:line="360" w:lineRule="auto"/>
        <w:ind w:firstLineChars="200" w:firstLine="560"/>
        <w:rPr>
          <w:rFonts w:ascii="方正仿宋_GBK" w:eastAsia="方正仿宋_GBK"/>
          <w:kern w:val="28"/>
          <w:sz w:val="28"/>
        </w:rPr>
      </w:pPr>
      <w:r w:rsidRPr="00347124">
        <w:rPr>
          <w:rFonts w:ascii="方正仿宋_GBK" w:eastAsia="方正仿宋_GBK" w:hint="eastAsia"/>
          <w:kern w:val="28"/>
          <w:sz w:val="28"/>
        </w:rPr>
        <w:t>8.6本合同签订生效后有效期为两年，两年后发包人仍未要求启动设计工作的道路，此合同自动解除，相关费用不再计取，但设计人已开始设计工作的道路项目且项目实施建设的，费用按结算原则办理，设计人已开始设计工作的道路两年内委托人明确终止建设的，按设计人已完成设计工作的50%计取。</w:t>
      </w:r>
    </w:p>
    <w:p w:rsidR="00213D38" w:rsidRPr="00347124" w:rsidRDefault="00213D38" w:rsidP="00213D38">
      <w:pPr>
        <w:spacing w:line="360" w:lineRule="auto"/>
        <w:ind w:firstLineChars="200" w:firstLine="560"/>
        <w:rPr>
          <w:rFonts w:ascii="方正仿宋_GBK" w:eastAsia="方正仿宋_GBK"/>
          <w:kern w:val="28"/>
          <w:sz w:val="28"/>
        </w:rPr>
      </w:pPr>
      <w:r w:rsidRPr="00347124">
        <w:rPr>
          <w:rFonts w:ascii="方正仿宋_GBK" w:eastAsia="方正仿宋_GBK" w:hint="eastAsia"/>
          <w:kern w:val="28"/>
          <w:sz w:val="28"/>
        </w:rPr>
        <w:lastRenderedPageBreak/>
        <w:t>8.7由于不可抗力因素致使合同无法履行时，双方及时协商解决。</w:t>
      </w:r>
    </w:p>
    <w:p w:rsidR="00213D38" w:rsidRPr="00347124" w:rsidRDefault="00213D38" w:rsidP="00213D38">
      <w:pPr>
        <w:spacing w:line="360" w:lineRule="auto"/>
        <w:ind w:firstLineChars="200" w:firstLine="560"/>
        <w:rPr>
          <w:rFonts w:ascii="方正仿宋_GBK" w:eastAsia="方正仿宋_GBK"/>
          <w:sz w:val="28"/>
        </w:rPr>
      </w:pPr>
      <w:r w:rsidRPr="00347124">
        <w:rPr>
          <w:rFonts w:ascii="方正仿宋_GBK" w:eastAsia="方正仿宋_GBK" w:hint="eastAsia"/>
          <w:kern w:val="28"/>
          <w:sz w:val="28"/>
        </w:rPr>
        <w:t>8.8本合同发生争议，双方当事人应及时协商解决。也可由当地建设行政</w:t>
      </w:r>
      <w:r w:rsidRPr="00347124">
        <w:rPr>
          <w:rFonts w:ascii="方正仿宋_GBK" w:eastAsia="方正仿宋_GBK" w:hint="eastAsia"/>
          <w:sz w:val="28"/>
        </w:rPr>
        <w:t>主管部门调解，协商、调解不成时，双方当事人可以按下列第（2）种方式解决：</w:t>
      </w:r>
    </w:p>
    <w:p w:rsidR="00213D38" w:rsidRPr="00347124" w:rsidRDefault="00213D38" w:rsidP="00213D38">
      <w:pPr>
        <w:spacing w:line="360" w:lineRule="auto"/>
        <w:ind w:firstLineChars="200" w:firstLine="560"/>
        <w:rPr>
          <w:rFonts w:ascii="方正仿宋_GBK" w:eastAsia="方正仿宋_GBK"/>
          <w:sz w:val="28"/>
        </w:rPr>
      </w:pPr>
      <w:r w:rsidRPr="00347124">
        <w:rPr>
          <w:rFonts w:ascii="方正仿宋_GBK" w:eastAsia="方正仿宋_GBK" w:hint="eastAsia"/>
          <w:sz w:val="28"/>
        </w:rPr>
        <w:t>（1）提交项目地仲裁委员会仲裁；</w:t>
      </w:r>
    </w:p>
    <w:p w:rsidR="00213D38" w:rsidRPr="00347124" w:rsidRDefault="00213D38" w:rsidP="00213D38">
      <w:pPr>
        <w:spacing w:line="360" w:lineRule="auto"/>
        <w:ind w:firstLineChars="200" w:firstLine="560"/>
        <w:rPr>
          <w:rFonts w:ascii="方正仿宋_GBK" w:eastAsia="方正仿宋_GBK"/>
          <w:sz w:val="28"/>
        </w:rPr>
      </w:pPr>
      <w:r w:rsidRPr="00347124">
        <w:rPr>
          <w:rFonts w:ascii="方正仿宋_GBK" w:eastAsia="方正仿宋_GBK" w:hint="eastAsia"/>
          <w:sz w:val="28"/>
        </w:rPr>
        <w:t>（2）依法向发包人所在地有管辖权的人民法院起诉。</w:t>
      </w:r>
    </w:p>
    <w:p w:rsidR="00213D38" w:rsidRPr="00347124" w:rsidRDefault="00213D38" w:rsidP="00213D38">
      <w:pPr>
        <w:spacing w:line="360" w:lineRule="auto"/>
        <w:ind w:firstLineChars="200" w:firstLine="560"/>
        <w:rPr>
          <w:rFonts w:ascii="方正仿宋_GBK" w:eastAsia="方正仿宋_GBK"/>
          <w:sz w:val="28"/>
        </w:rPr>
      </w:pPr>
      <w:r w:rsidRPr="00347124">
        <w:rPr>
          <w:rFonts w:ascii="方正仿宋_GBK" w:eastAsia="方正仿宋_GBK" w:hint="eastAsia"/>
          <w:kern w:val="28"/>
          <w:sz w:val="28"/>
        </w:rPr>
        <w:t>8.9本合同壹式</w:t>
      </w:r>
      <w:r w:rsidRPr="00347124">
        <w:rPr>
          <w:rFonts w:ascii="方正仿宋_GBK" w:eastAsia="方正仿宋_GBK" w:hint="eastAsia"/>
          <w:b/>
          <w:sz w:val="28"/>
          <w:szCs w:val="28"/>
          <w:u w:val="single"/>
        </w:rPr>
        <w:t>陆</w:t>
      </w:r>
      <w:r w:rsidRPr="00347124">
        <w:rPr>
          <w:rFonts w:ascii="方正仿宋_GBK" w:eastAsia="方正仿宋_GBK" w:hint="eastAsia"/>
          <w:kern w:val="28"/>
          <w:sz w:val="28"/>
        </w:rPr>
        <w:t>份，发包人</w:t>
      </w:r>
      <w:r w:rsidRPr="00347124">
        <w:rPr>
          <w:rFonts w:ascii="方正仿宋_GBK" w:eastAsia="方正仿宋_GBK" w:hint="eastAsia"/>
          <w:b/>
          <w:sz w:val="28"/>
          <w:szCs w:val="28"/>
          <w:u w:val="single"/>
        </w:rPr>
        <w:t>肆</w:t>
      </w:r>
      <w:r w:rsidRPr="00347124">
        <w:rPr>
          <w:rFonts w:ascii="方正仿宋_GBK" w:eastAsia="方正仿宋_GBK" w:hint="eastAsia"/>
          <w:kern w:val="28"/>
          <w:sz w:val="28"/>
        </w:rPr>
        <w:t>份，设计人</w:t>
      </w:r>
      <w:r w:rsidRPr="00347124">
        <w:rPr>
          <w:rFonts w:ascii="方正仿宋_GBK" w:eastAsia="方正仿宋_GBK" w:hint="eastAsia"/>
          <w:b/>
          <w:sz w:val="28"/>
          <w:szCs w:val="28"/>
          <w:u w:val="single"/>
        </w:rPr>
        <w:t>贰</w:t>
      </w:r>
      <w:r w:rsidRPr="00347124">
        <w:rPr>
          <w:rFonts w:ascii="方正仿宋_GBK" w:eastAsia="方正仿宋_GBK" w:hint="eastAsia"/>
          <w:kern w:val="28"/>
          <w:sz w:val="28"/>
        </w:rPr>
        <w:t>份。均具有同等法律效力。</w:t>
      </w:r>
      <w:r w:rsidRPr="00347124">
        <w:rPr>
          <w:rFonts w:ascii="方正仿宋_GBK" w:eastAsia="方正仿宋_GBK" w:hint="eastAsia"/>
          <w:sz w:val="28"/>
        </w:rPr>
        <w:t>本合同未尽事宜，双方可签订补充协议，有关协议与本协议具有同等法律效力。</w:t>
      </w:r>
    </w:p>
    <w:p w:rsidR="00213D38" w:rsidRPr="00347124" w:rsidRDefault="00213D38" w:rsidP="00213D38">
      <w:pPr>
        <w:spacing w:line="360" w:lineRule="auto"/>
        <w:ind w:rightChars="-125" w:right="-263" w:firstLineChars="200" w:firstLine="560"/>
        <w:rPr>
          <w:rFonts w:ascii="方正仿宋_GBK" w:eastAsia="方正仿宋_GBK"/>
          <w:sz w:val="28"/>
        </w:rPr>
      </w:pPr>
      <w:r w:rsidRPr="00347124">
        <w:rPr>
          <w:rFonts w:ascii="方正仿宋_GBK" w:eastAsia="方正仿宋_GBK" w:hint="eastAsia"/>
          <w:kern w:val="28"/>
          <w:sz w:val="28"/>
        </w:rPr>
        <w:t>8</w:t>
      </w:r>
      <w:r w:rsidRPr="00347124">
        <w:rPr>
          <w:rFonts w:ascii="方正仿宋_GBK" w:eastAsia="方正仿宋_GBK" w:hint="eastAsia"/>
          <w:sz w:val="28"/>
        </w:rPr>
        <w:t>.10本合同经双方法定代表人签字并加盖单位公章后即生效。本合同生效后，按规定到项目所在建设行政主管部门规定的审查部门备案。</w:t>
      </w:r>
    </w:p>
    <w:p w:rsidR="00213D38" w:rsidRPr="00347124" w:rsidRDefault="00213D38" w:rsidP="00213D38">
      <w:pPr>
        <w:spacing w:line="360" w:lineRule="auto"/>
        <w:ind w:rightChars="-125" w:right="-263" w:firstLineChars="200" w:firstLine="560"/>
        <w:rPr>
          <w:rFonts w:ascii="方正仿宋_GBK" w:eastAsia="方正仿宋_GBK"/>
          <w:sz w:val="28"/>
        </w:rPr>
      </w:pPr>
      <w:r w:rsidRPr="00347124">
        <w:rPr>
          <w:rFonts w:ascii="方正仿宋_GBK" w:eastAsia="方正仿宋_GBK" w:hint="eastAsia"/>
          <w:kern w:val="28"/>
          <w:sz w:val="28"/>
        </w:rPr>
        <w:t>8</w:t>
      </w:r>
      <w:r w:rsidRPr="00347124">
        <w:rPr>
          <w:rFonts w:ascii="方正仿宋_GBK" w:eastAsia="方正仿宋_GBK" w:hint="eastAsia"/>
          <w:sz w:val="28"/>
        </w:rPr>
        <w:t>.11双方认可的来往电报、传真、会议纪要等，均为本合同组成部分，仅作为本合同履行发生争议时释明之用。</w:t>
      </w:r>
    </w:p>
    <w:p w:rsidR="00213D38" w:rsidRPr="00347124" w:rsidRDefault="00213D38" w:rsidP="00213D38">
      <w:pPr>
        <w:spacing w:line="360" w:lineRule="auto"/>
        <w:ind w:rightChars="-125" w:right="-263" w:firstLineChars="200" w:firstLine="560"/>
        <w:rPr>
          <w:rFonts w:ascii="方正仿宋_GBK" w:eastAsia="方正仿宋_GBK"/>
          <w:sz w:val="28"/>
        </w:rPr>
      </w:pPr>
      <w:r w:rsidRPr="00347124">
        <w:rPr>
          <w:rFonts w:ascii="方正仿宋_GBK" w:eastAsia="方正仿宋_GBK" w:hint="eastAsia"/>
          <w:sz w:val="28"/>
        </w:rPr>
        <w:t>8.12双方确认，本合同所载明各方地址为合同相对方、法院、仲裁机构向其送达通知、文件材料及法律文书等的有效地址，若该地址有变更，变更方应在变更后3日书面通知相对方，否则相对方和法院、仲裁机构按原地址邮寄通知、文件材料及法律文书等，在寄出第3日视为送达。</w:t>
      </w:r>
    </w:p>
    <w:p w:rsidR="00213D38" w:rsidRDefault="00213D38" w:rsidP="00213D38">
      <w:pPr>
        <w:spacing w:line="360" w:lineRule="auto"/>
        <w:ind w:rightChars="-125" w:right="-263" w:firstLineChars="200" w:firstLine="562"/>
        <w:rPr>
          <w:rFonts w:ascii="Cambria Math" w:eastAsia="Cambria Math"/>
          <w:b/>
          <w:sz w:val="28"/>
        </w:rPr>
      </w:pPr>
      <w:r>
        <w:rPr>
          <w:rFonts w:ascii="Cambria Math" w:eastAsia="Cambria Math" w:hint="eastAsia"/>
          <w:b/>
          <w:sz w:val="28"/>
        </w:rPr>
        <w:t>(以下无正文）</w:t>
      </w:r>
    </w:p>
    <w:p w:rsidR="00213D38" w:rsidRDefault="00213D38" w:rsidP="00213D38">
      <w:pPr>
        <w:snapToGrid w:val="0"/>
        <w:spacing w:line="580" w:lineRule="exact"/>
        <w:rPr>
          <w:rFonts w:ascii="Cambria Math" w:eastAsia="Cambria Math"/>
          <w:b/>
          <w:sz w:val="28"/>
        </w:rPr>
      </w:pPr>
    </w:p>
    <w:p w:rsidR="00213D38" w:rsidRDefault="00213D38" w:rsidP="00213D38">
      <w:pPr>
        <w:snapToGrid w:val="0"/>
        <w:spacing w:line="580" w:lineRule="exact"/>
        <w:rPr>
          <w:rFonts w:ascii="Cambria Math" w:eastAsiaTheme="minorEastAsia"/>
          <w:b/>
          <w:sz w:val="28"/>
        </w:rPr>
      </w:pPr>
    </w:p>
    <w:p w:rsidR="00213D38" w:rsidRPr="00213D38" w:rsidRDefault="00213D38" w:rsidP="00213D38">
      <w:pPr>
        <w:snapToGrid w:val="0"/>
        <w:spacing w:line="580" w:lineRule="exact"/>
        <w:rPr>
          <w:rFonts w:ascii="Cambria Math" w:eastAsiaTheme="minorEastAsia"/>
          <w:b/>
          <w:sz w:val="28"/>
        </w:rPr>
      </w:pPr>
    </w:p>
    <w:p w:rsidR="00213D38" w:rsidRDefault="00213D38" w:rsidP="00213D38">
      <w:pPr>
        <w:snapToGrid w:val="0"/>
        <w:spacing w:line="580" w:lineRule="exact"/>
        <w:rPr>
          <w:rFonts w:ascii="Cambria Math" w:eastAsia="Cambria Math"/>
          <w:b/>
          <w:sz w:val="28"/>
        </w:rPr>
      </w:pPr>
      <w:r>
        <w:rPr>
          <w:rFonts w:ascii="Cambria Math" w:eastAsia="Cambria Math" w:hint="eastAsia"/>
          <w:b/>
          <w:sz w:val="28"/>
        </w:rPr>
        <w:lastRenderedPageBreak/>
        <w:t xml:space="preserve">委托人：重庆园西实业有限公司      重庆铝都建筑工程有限公司               </w:t>
      </w:r>
    </w:p>
    <w:p w:rsidR="00213D38" w:rsidRPr="00347124" w:rsidRDefault="00213D38" w:rsidP="00213D38">
      <w:pPr>
        <w:snapToGrid w:val="0"/>
        <w:spacing w:line="580" w:lineRule="exact"/>
        <w:ind w:left="1120" w:hangingChars="400" w:hanging="1120"/>
        <w:rPr>
          <w:rFonts w:ascii="方正仿宋_GBK" w:eastAsia="方正仿宋_GBK"/>
          <w:sz w:val="28"/>
        </w:rPr>
      </w:pPr>
      <w:r w:rsidRPr="00347124">
        <w:rPr>
          <w:rFonts w:ascii="方正仿宋_GBK" w:eastAsia="方正仿宋_GBK" w:hint="eastAsia"/>
          <w:sz w:val="28"/>
        </w:rPr>
        <w:t>住  所：重庆市九龙坡区西          法定代表人：</w:t>
      </w:r>
    </w:p>
    <w:p w:rsidR="00213D38" w:rsidRPr="00347124" w:rsidRDefault="00213D38" w:rsidP="00213D38">
      <w:pPr>
        <w:snapToGrid w:val="0"/>
        <w:spacing w:line="580" w:lineRule="exact"/>
        <w:ind w:leftChars="400" w:left="840" w:firstLineChars="100" w:firstLine="280"/>
        <w:rPr>
          <w:rFonts w:ascii="方正仿宋_GBK" w:eastAsia="方正仿宋_GBK"/>
          <w:sz w:val="28"/>
        </w:rPr>
      </w:pPr>
      <w:r w:rsidRPr="00347124">
        <w:rPr>
          <w:rFonts w:ascii="方正仿宋_GBK" w:eastAsia="方正仿宋_GBK" w:hint="eastAsia"/>
          <w:sz w:val="28"/>
        </w:rPr>
        <w:t>彭镇森迪大道66号</w:t>
      </w:r>
    </w:p>
    <w:p w:rsidR="00213D38" w:rsidRPr="00347124" w:rsidRDefault="00213D38" w:rsidP="00213D38">
      <w:pPr>
        <w:snapToGrid w:val="0"/>
        <w:spacing w:beforeLines="40" w:before="124" w:afterLines="40" w:after="124" w:line="440" w:lineRule="exact"/>
        <w:rPr>
          <w:rFonts w:ascii="方正仿宋_GBK" w:eastAsia="方正仿宋_GBK"/>
          <w:sz w:val="28"/>
        </w:rPr>
      </w:pPr>
      <w:r w:rsidRPr="00347124">
        <w:rPr>
          <w:rFonts w:ascii="方正仿宋_GBK" w:eastAsia="方正仿宋_GBK" w:hint="eastAsia"/>
          <w:sz w:val="28"/>
        </w:rPr>
        <w:t xml:space="preserve">法定代表人：                      </w:t>
      </w:r>
    </w:p>
    <w:p w:rsidR="00213D38" w:rsidRPr="00347124" w:rsidRDefault="00213D38" w:rsidP="00213D38">
      <w:pPr>
        <w:snapToGrid w:val="0"/>
        <w:spacing w:beforeLines="40" w:before="124" w:afterLines="40" w:after="124" w:line="440" w:lineRule="exact"/>
        <w:rPr>
          <w:rFonts w:ascii="方正仿宋_GBK" w:eastAsia="方正仿宋_GBK"/>
          <w:sz w:val="28"/>
        </w:rPr>
      </w:pPr>
    </w:p>
    <w:p w:rsidR="00213D38" w:rsidRPr="00347124" w:rsidRDefault="00213D38" w:rsidP="00213D38">
      <w:pPr>
        <w:snapToGrid w:val="0"/>
        <w:spacing w:beforeLines="40" w:before="124" w:afterLines="40" w:after="124" w:line="440" w:lineRule="exact"/>
        <w:rPr>
          <w:rFonts w:ascii="方正仿宋_GBK" w:eastAsia="方正仿宋_GBK"/>
          <w:sz w:val="28"/>
        </w:rPr>
      </w:pPr>
      <w:r w:rsidRPr="00347124">
        <w:rPr>
          <w:rFonts w:ascii="方正仿宋_GBK" w:eastAsia="方正仿宋_GBK" w:hint="eastAsia"/>
          <w:sz w:val="28"/>
        </w:rPr>
        <w:t xml:space="preserve">总经理：         </w:t>
      </w:r>
    </w:p>
    <w:p w:rsidR="00213D38" w:rsidRPr="00347124" w:rsidRDefault="00213D38" w:rsidP="00213D38">
      <w:pPr>
        <w:snapToGrid w:val="0"/>
        <w:spacing w:beforeLines="40" w:before="124" w:afterLines="40" w:after="124" w:line="440" w:lineRule="exact"/>
        <w:rPr>
          <w:rFonts w:ascii="方正仿宋_GBK" w:eastAsia="方正仿宋_GBK"/>
          <w:sz w:val="28"/>
        </w:rPr>
      </w:pPr>
      <w:r w:rsidRPr="00347124">
        <w:rPr>
          <w:rFonts w:ascii="方正仿宋_GBK" w:eastAsia="方正仿宋_GBK" w:hint="eastAsia"/>
          <w:sz w:val="28"/>
        </w:rPr>
        <w:t xml:space="preserve">                 </w:t>
      </w:r>
    </w:p>
    <w:p w:rsidR="00213D38" w:rsidRPr="00347124" w:rsidRDefault="00213D38" w:rsidP="00213D38">
      <w:pPr>
        <w:snapToGrid w:val="0"/>
        <w:spacing w:beforeLines="40" w:before="124" w:afterLines="40" w:after="124" w:line="440" w:lineRule="exact"/>
        <w:rPr>
          <w:rFonts w:ascii="方正仿宋_GBK" w:eastAsia="方正仿宋_GBK"/>
          <w:sz w:val="28"/>
        </w:rPr>
      </w:pPr>
      <w:r w:rsidRPr="00347124">
        <w:rPr>
          <w:rFonts w:ascii="方正仿宋_GBK" w:eastAsia="方正仿宋_GBK" w:hint="eastAsia"/>
          <w:sz w:val="28"/>
        </w:rPr>
        <w:t xml:space="preserve">分管领导：    </w:t>
      </w:r>
    </w:p>
    <w:p w:rsidR="00213D38" w:rsidRPr="00347124" w:rsidRDefault="00213D38" w:rsidP="00213D38">
      <w:pPr>
        <w:snapToGrid w:val="0"/>
        <w:spacing w:beforeLines="40" w:before="124" w:afterLines="40" w:after="124" w:line="440" w:lineRule="exact"/>
        <w:rPr>
          <w:rFonts w:ascii="方正仿宋_GBK" w:eastAsia="方正仿宋_GBK"/>
          <w:sz w:val="28"/>
        </w:rPr>
      </w:pPr>
      <w:r w:rsidRPr="00347124">
        <w:rPr>
          <w:rFonts w:ascii="方正仿宋_GBK" w:eastAsia="方正仿宋_GBK" w:hint="eastAsia"/>
          <w:sz w:val="28"/>
        </w:rPr>
        <w:t xml:space="preserve">                    </w:t>
      </w:r>
    </w:p>
    <w:p w:rsidR="00213D38" w:rsidRPr="00347124" w:rsidRDefault="00213D38" w:rsidP="00213D38">
      <w:pPr>
        <w:snapToGrid w:val="0"/>
        <w:spacing w:beforeLines="40" w:before="124" w:afterLines="40" w:after="124" w:line="440" w:lineRule="exact"/>
        <w:rPr>
          <w:rFonts w:ascii="方正仿宋_GBK" w:eastAsia="方正仿宋_GBK"/>
          <w:sz w:val="28"/>
        </w:rPr>
      </w:pPr>
      <w:r w:rsidRPr="00347124">
        <w:rPr>
          <w:rFonts w:ascii="方正仿宋_GBK" w:eastAsia="方正仿宋_GBK" w:hint="eastAsia"/>
          <w:sz w:val="28"/>
        </w:rPr>
        <w:t xml:space="preserve">法务部：                          </w:t>
      </w:r>
    </w:p>
    <w:p w:rsidR="00213D38" w:rsidRPr="00347124" w:rsidRDefault="00213D38" w:rsidP="00213D38">
      <w:pPr>
        <w:snapToGrid w:val="0"/>
        <w:spacing w:beforeLines="40" w:before="124" w:afterLines="40" w:after="124" w:line="440" w:lineRule="exact"/>
        <w:rPr>
          <w:rFonts w:ascii="方正仿宋_GBK" w:eastAsia="方正仿宋_GBK"/>
          <w:sz w:val="28"/>
        </w:rPr>
      </w:pPr>
      <w:r w:rsidRPr="00347124">
        <w:rPr>
          <w:rFonts w:ascii="方正仿宋_GBK" w:eastAsia="方正仿宋_GBK" w:hint="eastAsia"/>
          <w:sz w:val="28"/>
        </w:rPr>
        <w:t xml:space="preserve">部门负责人：                            </w:t>
      </w:r>
    </w:p>
    <w:p w:rsidR="00213D38" w:rsidRPr="00347124" w:rsidRDefault="00213D38" w:rsidP="00213D38">
      <w:pPr>
        <w:snapToGrid w:val="0"/>
        <w:spacing w:beforeLines="40" w:before="124" w:afterLines="40" w:after="124" w:line="440" w:lineRule="exact"/>
        <w:rPr>
          <w:rFonts w:ascii="方正仿宋_GBK" w:eastAsia="方正仿宋_GBK"/>
          <w:sz w:val="28"/>
        </w:rPr>
      </w:pPr>
      <w:r w:rsidRPr="00347124">
        <w:rPr>
          <w:rFonts w:ascii="方正仿宋_GBK" w:eastAsia="方正仿宋_GBK" w:hint="eastAsia"/>
          <w:sz w:val="28"/>
        </w:rPr>
        <w:t>经办人：</w:t>
      </w:r>
    </w:p>
    <w:p w:rsidR="00213D38" w:rsidRDefault="00213D38" w:rsidP="00213D38">
      <w:pPr>
        <w:snapToGrid w:val="0"/>
        <w:spacing w:beforeLines="40" w:before="124" w:afterLines="40" w:after="124" w:line="440" w:lineRule="exact"/>
        <w:rPr>
          <w:rFonts w:ascii="Cambria Math" w:eastAsia="Cambria Math"/>
          <w:sz w:val="28"/>
        </w:rPr>
      </w:pPr>
    </w:p>
    <w:p w:rsidR="00213D38" w:rsidRDefault="00213D38" w:rsidP="00213D38">
      <w:pPr>
        <w:snapToGrid w:val="0"/>
        <w:spacing w:beforeLines="40" w:before="124" w:afterLines="40" w:after="124" w:line="440" w:lineRule="exact"/>
        <w:rPr>
          <w:rFonts w:ascii="Cambria Math" w:eastAsia="Cambria Math"/>
          <w:sz w:val="28"/>
        </w:rPr>
      </w:pPr>
    </w:p>
    <w:p w:rsidR="00213D38" w:rsidRDefault="00213D38" w:rsidP="00213D38">
      <w:pPr>
        <w:snapToGrid w:val="0"/>
        <w:spacing w:beforeLines="40" w:before="124" w:afterLines="40" w:after="124" w:line="440" w:lineRule="exact"/>
        <w:rPr>
          <w:rFonts w:ascii="Cambria Math" w:eastAsia="Cambria Math"/>
          <w:b/>
          <w:sz w:val="28"/>
        </w:rPr>
      </w:pPr>
      <w:r>
        <w:rPr>
          <w:rFonts w:ascii="Cambria Math" w:eastAsia="Cambria Math"/>
          <w:b/>
          <w:sz w:val="28"/>
        </w:rPr>
        <w:t>设计人：</w:t>
      </w:r>
      <w:r>
        <w:rPr>
          <w:rFonts w:ascii="Cambria Math" w:eastAsia="Cambria Math" w:hint="eastAsia"/>
          <w:b/>
          <w:sz w:val="28"/>
        </w:rPr>
        <w:t xml:space="preserve">   </w:t>
      </w:r>
    </w:p>
    <w:p w:rsidR="00213D38" w:rsidRPr="00347124" w:rsidRDefault="00213D38" w:rsidP="00213D38">
      <w:pPr>
        <w:snapToGrid w:val="0"/>
        <w:spacing w:beforeLines="40" w:before="124" w:afterLines="40" w:after="124" w:line="440" w:lineRule="exact"/>
        <w:rPr>
          <w:rFonts w:ascii="方正仿宋_GBK" w:eastAsia="方正仿宋_GBK"/>
          <w:sz w:val="28"/>
        </w:rPr>
      </w:pPr>
      <w:r w:rsidRPr="00347124">
        <w:rPr>
          <w:rFonts w:ascii="方正仿宋_GBK" w:eastAsia="方正仿宋_GBK" w:hint="eastAsia"/>
          <w:sz w:val="28"/>
        </w:rPr>
        <w:t>法定代表人：</w:t>
      </w:r>
    </w:p>
    <w:p w:rsidR="00213D38" w:rsidRPr="00347124" w:rsidRDefault="00213D38" w:rsidP="00213D38">
      <w:pPr>
        <w:snapToGrid w:val="0"/>
        <w:spacing w:beforeLines="40" w:before="124" w:afterLines="40" w:after="124" w:line="440" w:lineRule="exact"/>
        <w:ind w:firstLineChars="100" w:firstLine="280"/>
        <w:rPr>
          <w:rFonts w:ascii="方正仿宋_GBK" w:eastAsia="方正仿宋_GBK"/>
          <w:sz w:val="28"/>
        </w:rPr>
      </w:pPr>
      <w:r w:rsidRPr="00347124">
        <w:rPr>
          <w:rFonts w:ascii="方正仿宋_GBK" w:eastAsia="方正仿宋_GBK" w:hint="eastAsia"/>
          <w:sz w:val="28"/>
        </w:rPr>
        <w:t>或委托授权人：</w:t>
      </w:r>
    </w:p>
    <w:p w:rsidR="00213D38" w:rsidRPr="00347124" w:rsidRDefault="00213D38" w:rsidP="00213D38">
      <w:pPr>
        <w:snapToGrid w:val="0"/>
        <w:spacing w:beforeLines="40" w:before="124" w:afterLines="40" w:after="124" w:line="440" w:lineRule="exact"/>
        <w:rPr>
          <w:rFonts w:ascii="方正仿宋_GBK" w:eastAsia="方正仿宋_GBK"/>
          <w:sz w:val="28"/>
        </w:rPr>
      </w:pPr>
      <w:r w:rsidRPr="00347124">
        <w:rPr>
          <w:rFonts w:ascii="方正仿宋_GBK" w:eastAsia="方正仿宋_GBK" w:hint="eastAsia"/>
          <w:sz w:val="28"/>
        </w:rPr>
        <w:t>地址：</w:t>
      </w:r>
    </w:p>
    <w:p w:rsidR="00213D38" w:rsidRPr="00347124" w:rsidRDefault="00213D38" w:rsidP="00213D38">
      <w:pPr>
        <w:snapToGrid w:val="0"/>
        <w:spacing w:beforeLines="40" w:before="124" w:afterLines="40" w:after="124" w:line="440" w:lineRule="exact"/>
        <w:rPr>
          <w:rFonts w:ascii="方正仿宋_GBK" w:eastAsia="方正仿宋_GBK"/>
          <w:sz w:val="28"/>
        </w:rPr>
      </w:pPr>
      <w:r w:rsidRPr="00347124">
        <w:rPr>
          <w:rFonts w:ascii="方正仿宋_GBK" w:eastAsia="方正仿宋_GBK" w:hint="eastAsia"/>
          <w:sz w:val="28"/>
        </w:rPr>
        <w:t>开户行：</w:t>
      </w:r>
    </w:p>
    <w:p w:rsidR="00213D38" w:rsidRPr="00347124" w:rsidRDefault="00213D38" w:rsidP="00213D38">
      <w:pPr>
        <w:snapToGrid w:val="0"/>
        <w:spacing w:beforeLines="40" w:before="124" w:afterLines="40" w:after="124" w:line="440" w:lineRule="exact"/>
        <w:rPr>
          <w:rFonts w:ascii="方正仿宋_GBK" w:eastAsia="方正仿宋_GBK"/>
          <w:sz w:val="28"/>
        </w:rPr>
      </w:pPr>
      <w:r w:rsidRPr="00347124">
        <w:rPr>
          <w:rFonts w:ascii="方正仿宋_GBK" w:eastAsia="方正仿宋_GBK" w:hint="eastAsia"/>
          <w:sz w:val="28"/>
        </w:rPr>
        <w:t>开户号：</w:t>
      </w:r>
    </w:p>
    <w:p w:rsidR="00213D38" w:rsidRPr="00347124" w:rsidRDefault="00213D38" w:rsidP="00213D38">
      <w:pPr>
        <w:snapToGrid w:val="0"/>
        <w:spacing w:beforeLines="40" w:before="124" w:afterLines="40" w:after="124" w:line="440" w:lineRule="exact"/>
        <w:rPr>
          <w:rFonts w:ascii="方正仿宋_GBK" w:eastAsia="方正仿宋_GBK"/>
          <w:sz w:val="28"/>
        </w:rPr>
      </w:pPr>
      <w:r w:rsidRPr="00347124">
        <w:rPr>
          <w:rFonts w:ascii="方正仿宋_GBK" w:eastAsia="方正仿宋_GBK" w:hint="eastAsia"/>
          <w:sz w:val="28"/>
        </w:rPr>
        <w:t xml:space="preserve">                                                                                   </w:t>
      </w:r>
    </w:p>
    <w:p w:rsidR="00213D38" w:rsidRPr="00347124" w:rsidRDefault="00213D38" w:rsidP="00213D38">
      <w:pPr>
        <w:snapToGrid w:val="0"/>
        <w:spacing w:beforeLines="40" w:before="124" w:afterLines="40" w:after="124" w:line="440" w:lineRule="exact"/>
        <w:ind w:firstLineChars="1600" w:firstLine="4480"/>
        <w:rPr>
          <w:rFonts w:ascii="方正仿宋_GBK" w:eastAsia="方正仿宋_GBK"/>
          <w:sz w:val="28"/>
        </w:rPr>
      </w:pPr>
      <w:r w:rsidRPr="00347124">
        <w:rPr>
          <w:rFonts w:ascii="方正仿宋_GBK" w:eastAsia="方正仿宋_GBK" w:hint="eastAsia"/>
          <w:sz w:val="28"/>
        </w:rPr>
        <w:t>签订日期：2023年   月   日</w:t>
      </w:r>
    </w:p>
    <w:p w:rsidR="00314894" w:rsidRPr="00213D38" w:rsidRDefault="00314894"/>
    <w:sectPr w:rsidR="00314894" w:rsidRPr="00213D38" w:rsidSect="00213D3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736" w:rsidRDefault="00E03736" w:rsidP="00213D38">
      <w:r>
        <w:separator/>
      </w:r>
    </w:p>
  </w:endnote>
  <w:endnote w:type="continuationSeparator" w:id="0">
    <w:p w:rsidR="00E03736" w:rsidRDefault="00E03736" w:rsidP="0021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mbria Math">
    <w:altName w:val="Times New Roman"/>
    <w:panose1 w:val="00000000000000000000"/>
    <w:charset w:val="01"/>
    <w:family w:val="roman"/>
    <w:notTrueType/>
    <w:pitch w:val="variable"/>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736" w:rsidRDefault="00E03736" w:rsidP="00213D38">
      <w:r>
        <w:separator/>
      </w:r>
    </w:p>
  </w:footnote>
  <w:footnote w:type="continuationSeparator" w:id="0">
    <w:p w:rsidR="00E03736" w:rsidRDefault="00E03736" w:rsidP="00213D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54770EF"/>
    <w:multiLevelType w:val="singleLevel"/>
    <w:tmpl w:val="E54770EF"/>
    <w:lvl w:ilvl="0">
      <w:start w:val="2"/>
      <w:numFmt w:val="decimal"/>
      <w:lvlText w:val="%1."/>
      <w:lvlJc w:val="left"/>
      <w:pPr>
        <w:tabs>
          <w:tab w:val="num" w:pos="312"/>
        </w:tabs>
        <w:ind w:left="524"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B13"/>
    <w:rsid w:val="00213D38"/>
    <w:rsid w:val="00314894"/>
    <w:rsid w:val="0075654E"/>
    <w:rsid w:val="00A74B13"/>
    <w:rsid w:val="00B83794"/>
    <w:rsid w:val="00E03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7993FF-C67E-427C-AB9E-37DB9330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D38"/>
    <w:pPr>
      <w:widowControl w:val="0"/>
      <w:jc w:val="both"/>
    </w:pPr>
    <w:rPr>
      <w:rFonts w:ascii="@仿宋_GB2312" w:eastAsia="@仿宋_GB2312" w:hAnsi="@仿宋_GB2312" w:cs="@仿宋_GB231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3D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3D38"/>
    <w:rPr>
      <w:sz w:val="18"/>
      <w:szCs w:val="18"/>
    </w:rPr>
  </w:style>
  <w:style w:type="paragraph" w:styleId="a4">
    <w:name w:val="footer"/>
    <w:basedOn w:val="a"/>
    <w:link w:val="Char0"/>
    <w:uiPriority w:val="99"/>
    <w:unhideWhenUsed/>
    <w:rsid w:val="00213D38"/>
    <w:pPr>
      <w:tabs>
        <w:tab w:val="center" w:pos="4153"/>
        <w:tab w:val="right" w:pos="8306"/>
      </w:tabs>
      <w:snapToGrid w:val="0"/>
      <w:jc w:val="left"/>
    </w:pPr>
    <w:rPr>
      <w:sz w:val="18"/>
      <w:szCs w:val="18"/>
    </w:rPr>
  </w:style>
  <w:style w:type="character" w:customStyle="1" w:styleId="Char0">
    <w:name w:val="页脚 Char"/>
    <w:basedOn w:val="a0"/>
    <w:link w:val="a4"/>
    <w:uiPriority w:val="99"/>
    <w:rsid w:val="00213D38"/>
    <w:rPr>
      <w:sz w:val="18"/>
      <w:szCs w:val="18"/>
    </w:rPr>
  </w:style>
  <w:style w:type="paragraph" w:styleId="a5">
    <w:name w:val="Body Text"/>
    <w:basedOn w:val="a"/>
    <w:link w:val="Char1"/>
    <w:uiPriority w:val="99"/>
    <w:semiHidden/>
    <w:unhideWhenUsed/>
    <w:rsid w:val="00213D38"/>
    <w:pPr>
      <w:spacing w:after="120"/>
    </w:pPr>
  </w:style>
  <w:style w:type="character" w:customStyle="1" w:styleId="Char1">
    <w:name w:val="正文文本 Char"/>
    <w:basedOn w:val="a0"/>
    <w:link w:val="a5"/>
    <w:uiPriority w:val="99"/>
    <w:semiHidden/>
    <w:rsid w:val="00213D38"/>
    <w:rPr>
      <w:rFonts w:ascii="@仿宋_GB2312" w:eastAsia="@仿宋_GB2312" w:hAnsi="@仿宋_GB2312" w:cs="@仿宋_GB2312"/>
      <w:szCs w:val="24"/>
    </w:rPr>
  </w:style>
  <w:style w:type="paragraph" w:styleId="a6">
    <w:name w:val="Body Text First Indent"/>
    <w:basedOn w:val="a5"/>
    <w:link w:val="Char2"/>
    <w:rsid w:val="00213D38"/>
    <w:pPr>
      <w:spacing w:after="0" w:line="360" w:lineRule="auto"/>
      <w:ind w:firstLine="420"/>
    </w:pPr>
    <w:rPr>
      <w:rFonts w:eastAsia="Cambria Math"/>
      <w:sz w:val="24"/>
      <w:szCs w:val="20"/>
    </w:rPr>
  </w:style>
  <w:style w:type="character" w:customStyle="1" w:styleId="Char2">
    <w:name w:val="正文首行缩进 Char"/>
    <w:basedOn w:val="Char1"/>
    <w:link w:val="a6"/>
    <w:rsid w:val="00213D38"/>
    <w:rPr>
      <w:rFonts w:ascii="@仿宋_GB2312" w:eastAsia="Cambria Math" w:hAnsi="@仿宋_GB2312" w:cs="@仿宋_GB231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23</Pages>
  <Words>1590</Words>
  <Characters>9063</Characters>
  <Application>Microsoft Office Word</Application>
  <DocSecurity>0</DocSecurity>
  <Lines>75</Lines>
  <Paragraphs>21</Paragraphs>
  <ScaleCrop>false</ScaleCrop>
  <Company/>
  <LinksUpToDate>false</LinksUpToDate>
  <CharactersWithSpaces>10632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2023-09-07T02:27:00Z</dcterms:created>
  <dcterms:modified xsi:type="dcterms:W3CDTF">2023-09-08T03:35:00Z</dcterms:modified>
</cp:coreProperties>
</file>