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00FF" w:rsidRDefault="003700FF">
      <w:pPr>
        <w:jc w:val="center"/>
        <w:rPr>
          <w:rFonts w:ascii="隶书" w:eastAsia="隶书"/>
          <w:b/>
          <w:bCs/>
          <w:spacing w:val="-36"/>
          <w:sz w:val="96"/>
        </w:rPr>
      </w:pPr>
    </w:p>
    <w:p w:rsidR="007D6371" w:rsidRPr="00377809" w:rsidRDefault="007D6371" w:rsidP="00C7584B">
      <w:pPr>
        <w:jc w:val="center"/>
        <w:rPr>
          <w:rFonts w:ascii="宋体" w:hAnsi="宋体" w:cs="宋体" w:hint="eastAsia"/>
          <w:b/>
          <w:bCs/>
          <w:spacing w:val="-36"/>
          <w:sz w:val="52"/>
          <w:szCs w:val="52"/>
        </w:rPr>
      </w:pPr>
      <w:r w:rsidRPr="00377809">
        <w:rPr>
          <w:rFonts w:ascii="宋体" w:hAnsi="宋体" w:cs="宋体" w:hint="eastAsia"/>
          <w:b/>
          <w:bCs/>
          <w:spacing w:val="-36"/>
          <w:sz w:val="52"/>
          <w:szCs w:val="52"/>
        </w:rPr>
        <w:t>西部（重庆）科学城九龙坡片区农村路网建设项目（一期）</w:t>
      </w:r>
    </w:p>
    <w:p w:rsidR="00C7584B" w:rsidRPr="00377809" w:rsidRDefault="007D6371" w:rsidP="00C7584B">
      <w:pPr>
        <w:jc w:val="center"/>
        <w:rPr>
          <w:rFonts w:ascii="宋体" w:hAnsi="宋体" w:cs="宋体" w:hint="eastAsia"/>
          <w:b/>
          <w:bCs/>
          <w:spacing w:val="-36"/>
          <w:sz w:val="52"/>
          <w:szCs w:val="52"/>
        </w:rPr>
      </w:pPr>
      <w:r w:rsidRPr="00377809">
        <w:rPr>
          <w:rFonts w:ascii="宋体" w:hAnsi="宋体" w:cs="宋体" w:hint="eastAsia"/>
          <w:b/>
          <w:bCs/>
          <w:spacing w:val="-36"/>
          <w:sz w:val="52"/>
          <w:szCs w:val="52"/>
        </w:rPr>
        <w:t>-西彭中路及工业四路人行道边坡排危项目</w:t>
      </w:r>
    </w:p>
    <w:p w:rsidR="007D6371" w:rsidRDefault="007D6371" w:rsidP="00C7584B">
      <w:pPr>
        <w:jc w:val="center"/>
        <w:rPr>
          <w:rFonts w:ascii="宋体" w:hAnsi="宋体" w:cs="宋体"/>
          <w:b/>
          <w:bCs/>
          <w:spacing w:val="-36"/>
          <w:sz w:val="96"/>
        </w:rPr>
      </w:pPr>
    </w:p>
    <w:p w:rsidR="003700FF" w:rsidRDefault="00FF4755" w:rsidP="00C7584B">
      <w:pPr>
        <w:jc w:val="center"/>
        <w:rPr>
          <w:rFonts w:ascii="宋体" w:hAnsi="宋体" w:cs="宋体"/>
          <w:b/>
          <w:bCs/>
          <w:spacing w:val="-36"/>
          <w:sz w:val="96"/>
        </w:rPr>
      </w:pPr>
      <w:r>
        <w:rPr>
          <w:rFonts w:ascii="宋体" w:hAnsi="宋体" w:cs="宋体" w:hint="eastAsia"/>
          <w:b/>
          <w:bCs/>
          <w:spacing w:val="-36"/>
          <w:sz w:val="96"/>
        </w:rPr>
        <w:t>施工图设计</w:t>
      </w:r>
    </w:p>
    <w:p w:rsidR="003700FF" w:rsidRDefault="003700FF" w:rsidP="00C7584B">
      <w:pPr>
        <w:jc w:val="center"/>
      </w:pPr>
    </w:p>
    <w:p w:rsidR="003700FF" w:rsidRDefault="003700FF" w:rsidP="00C7584B">
      <w:pPr>
        <w:jc w:val="center"/>
      </w:pPr>
    </w:p>
    <w:p w:rsidR="003700FF" w:rsidRDefault="003700FF" w:rsidP="00C7584B">
      <w:pPr>
        <w:jc w:val="center"/>
      </w:pPr>
    </w:p>
    <w:p w:rsidR="003700FF" w:rsidRDefault="003700FF" w:rsidP="00C7584B">
      <w:pPr>
        <w:jc w:val="center"/>
      </w:pPr>
    </w:p>
    <w:p w:rsidR="003700FF" w:rsidRDefault="003700FF" w:rsidP="00C7584B">
      <w:pPr>
        <w:jc w:val="center"/>
      </w:pPr>
    </w:p>
    <w:p w:rsidR="003700FF" w:rsidRDefault="003700FF" w:rsidP="00C7584B">
      <w:pPr>
        <w:jc w:val="center"/>
      </w:pPr>
    </w:p>
    <w:p w:rsidR="003700FF" w:rsidRDefault="003700FF" w:rsidP="00C7584B">
      <w:pPr>
        <w:jc w:val="center"/>
      </w:pPr>
    </w:p>
    <w:p w:rsidR="003700FF" w:rsidRDefault="003700FF" w:rsidP="00C7584B">
      <w:pPr>
        <w:jc w:val="center"/>
      </w:pPr>
    </w:p>
    <w:p w:rsidR="003700FF" w:rsidRDefault="003700FF" w:rsidP="00C7584B">
      <w:pPr>
        <w:jc w:val="center"/>
      </w:pPr>
    </w:p>
    <w:p w:rsidR="003700FF" w:rsidRDefault="003700FF" w:rsidP="00C7584B">
      <w:pPr>
        <w:jc w:val="center"/>
      </w:pPr>
    </w:p>
    <w:p w:rsidR="003700FF" w:rsidRDefault="003700FF" w:rsidP="00C7584B">
      <w:pPr>
        <w:jc w:val="center"/>
      </w:pPr>
    </w:p>
    <w:p w:rsidR="003700FF" w:rsidRDefault="003700FF" w:rsidP="00C7584B">
      <w:pPr>
        <w:jc w:val="center"/>
      </w:pPr>
    </w:p>
    <w:p w:rsidR="003700FF" w:rsidRDefault="003700FF" w:rsidP="00C7584B">
      <w:pPr>
        <w:jc w:val="center"/>
      </w:pPr>
    </w:p>
    <w:p w:rsidR="003700FF" w:rsidRDefault="003700FF" w:rsidP="00C7584B">
      <w:pPr>
        <w:jc w:val="center"/>
      </w:pPr>
    </w:p>
    <w:p w:rsidR="003700FF" w:rsidRDefault="003700FF" w:rsidP="00C7584B">
      <w:pPr>
        <w:jc w:val="center"/>
      </w:pPr>
    </w:p>
    <w:p w:rsidR="003700FF" w:rsidRDefault="00FF4755" w:rsidP="00C7584B">
      <w:pPr>
        <w:spacing w:line="360" w:lineRule="auto"/>
        <w:jc w:val="center"/>
        <w:rPr>
          <w:rFonts w:ascii="宋体" w:hAnsi="宋体" w:cs="宋体"/>
          <w:b/>
          <w:bCs/>
          <w:sz w:val="48"/>
        </w:rPr>
      </w:pPr>
      <w:r>
        <w:rPr>
          <w:rFonts w:ascii="宋体" w:hAnsi="宋体" w:cs="宋体" w:hint="eastAsia"/>
          <w:b/>
          <w:sz w:val="48"/>
        </w:rPr>
        <w:t>重庆华筑建筑设计集团有限公司</w:t>
      </w:r>
      <w:r w:rsidR="00C7584B">
        <w:rPr>
          <w:rFonts w:ascii="宋体" w:hAnsi="宋体" w:cs="宋体" w:hint="eastAsia"/>
          <w:b/>
          <w:sz w:val="48"/>
        </w:rPr>
        <w:cr/>
      </w:r>
      <w:r>
        <w:rPr>
          <w:rFonts w:ascii="宋体" w:hAnsi="宋体" w:cs="宋体" w:hint="eastAsia"/>
          <w:b/>
          <w:bCs/>
          <w:sz w:val="48"/>
        </w:rPr>
        <w:t>二零二二年十月</w:t>
      </w:r>
    </w:p>
    <w:p w:rsidR="00765A5D" w:rsidRDefault="00765A5D" w:rsidP="00765A5D">
      <w:pPr>
        <w:spacing w:line="360" w:lineRule="auto"/>
        <w:jc w:val="left"/>
        <w:rPr>
          <w:rFonts w:ascii="宋体" w:hAnsi="宋体" w:cs="宋体"/>
          <w:b/>
          <w:bCs/>
          <w:sz w:val="28"/>
          <w:szCs w:val="28"/>
        </w:rPr>
      </w:pPr>
    </w:p>
    <w:p w:rsidR="00760DF3" w:rsidRDefault="00760DF3" w:rsidP="00765A5D">
      <w:pPr>
        <w:spacing w:line="360" w:lineRule="auto"/>
        <w:jc w:val="left"/>
        <w:rPr>
          <w:rFonts w:ascii="宋体" w:hAnsi="宋体" w:cs="宋体" w:hint="eastAsia"/>
          <w:b/>
          <w:bCs/>
          <w:sz w:val="28"/>
          <w:szCs w:val="28"/>
        </w:rPr>
      </w:pPr>
    </w:p>
    <w:p w:rsidR="00377809" w:rsidRPr="00765A5D" w:rsidRDefault="00377809" w:rsidP="00765A5D">
      <w:pPr>
        <w:spacing w:line="360" w:lineRule="auto"/>
        <w:jc w:val="left"/>
        <w:rPr>
          <w:rFonts w:ascii="宋体" w:hAnsi="宋体" w:cs="宋体"/>
          <w:b/>
          <w:bCs/>
          <w:sz w:val="28"/>
          <w:szCs w:val="28"/>
        </w:rPr>
      </w:pPr>
    </w:p>
    <w:p w:rsidR="00377809" w:rsidRDefault="00377809" w:rsidP="007D6371">
      <w:pPr>
        <w:jc w:val="center"/>
        <w:rPr>
          <w:rFonts w:ascii="宋体" w:hAnsi="宋体" w:cs="宋体" w:hint="eastAsia"/>
          <w:b/>
          <w:bCs/>
          <w:spacing w:val="-36"/>
          <w:sz w:val="48"/>
          <w:szCs w:val="48"/>
        </w:rPr>
      </w:pPr>
    </w:p>
    <w:p w:rsidR="007D6371" w:rsidRPr="00377809" w:rsidRDefault="007D6371" w:rsidP="007D6371">
      <w:pPr>
        <w:jc w:val="center"/>
        <w:rPr>
          <w:rFonts w:ascii="宋体" w:hAnsi="宋体" w:cs="宋体" w:hint="eastAsia"/>
          <w:b/>
          <w:bCs/>
          <w:spacing w:val="-36"/>
          <w:sz w:val="48"/>
          <w:szCs w:val="48"/>
        </w:rPr>
      </w:pPr>
      <w:r w:rsidRPr="00377809">
        <w:rPr>
          <w:rFonts w:ascii="宋体" w:hAnsi="宋体" w:cs="宋体" w:hint="eastAsia"/>
          <w:b/>
          <w:bCs/>
          <w:spacing w:val="-36"/>
          <w:sz w:val="48"/>
          <w:szCs w:val="48"/>
        </w:rPr>
        <w:t>西部（重庆）科学城九龙坡片区农村路网建设项目（一期）</w:t>
      </w:r>
    </w:p>
    <w:p w:rsidR="007D6371" w:rsidRPr="00377809" w:rsidRDefault="007D6371" w:rsidP="007D6371">
      <w:pPr>
        <w:jc w:val="center"/>
        <w:rPr>
          <w:rFonts w:ascii="宋体" w:hAnsi="宋体" w:cs="宋体" w:hint="eastAsia"/>
          <w:b/>
          <w:bCs/>
          <w:spacing w:val="-36"/>
          <w:sz w:val="48"/>
          <w:szCs w:val="48"/>
        </w:rPr>
      </w:pPr>
      <w:r w:rsidRPr="00377809">
        <w:rPr>
          <w:rFonts w:ascii="宋体" w:hAnsi="宋体" w:cs="宋体" w:hint="eastAsia"/>
          <w:b/>
          <w:bCs/>
          <w:spacing w:val="-36"/>
          <w:sz w:val="48"/>
          <w:szCs w:val="48"/>
        </w:rPr>
        <w:t>-西彭中路及工业四路人行道边坡排危项目</w:t>
      </w:r>
    </w:p>
    <w:p w:rsidR="00377809" w:rsidRPr="00377809" w:rsidRDefault="00377809" w:rsidP="007D6371">
      <w:pPr>
        <w:jc w:val="center"/>
        <w:rPr>
          <w:rFonts w:ascii="宋体" w:hAnsi="宋体" w:cs="宋体" w:hint="eastAsia"/>
          <w:b/>
          <w:bCs/>
          <w:spacing w:val="-36"/>
          <w:sz w:val="44"/>
          <w:szCs w:val="44"/>
        </w:rPr>
      </w:pPr>
    </w:p>
    <w:p w:rsidR="004F2050" w:rsidRPr="004F2050" w:rsidRDefault="004F2050" w:rsidP="004F2050">
      <w:pPr>
        <w:spacing w:line="360" w:lineRule="auto"/>
        <w:jc w:val="center"/>
        <w:rPr>
          <w:rFonts w:ascii="宋体" w:hAnsi="宋体" w:cs="宋体"/>
          <w:b/>
          <w:bCs/>
          <w:spacing w:val="-36"/>
          <w:sz w:val="72"/>
          <w:szCs w:val="72"/>
        </w:rPr>
      </w:pPr>
      <w:r w:rsidRPr="004F2050">
        <w:rPr>
          <w:rFonts w:ascii="宋体" w:hAnsi="宋体" w:cs="宋体" w:hint="eastAsia"/>
          <w:b/>
          <w:bCs/>
          <w:spacing w:val="-36"/>
          <w:sz w:val="72"/>
          <w:szCs w:val="72"/>
        </w:rPr>
        <w:t>施工图设计</w:t>
      </w:r>
    </w:p>
    <w:p w:rsidR="00765A5D" w:rsidRPr="00765A5D" w:rsidRDefault="00765A5D" w:rsidP="004F2050">
      <w:pPr>
        <w:spacing w:line="360" w:lineRule="auto"/>
        <w:jc w:val="left"/>
        <w:rPr>
          <w:rFonts w:ascii="宋体" w:hAnsi="宋体" w:cs="宋体"/>
          <w:b/>
          <w:bCs/>
          <w:sz w:val="28"/>
          <w:szCs w:val="28"/>
        </w:rPr>
      </w:pPr>
    </w:p>
    <w:p w:rsidR="00765A5D" w:rsidRPr="00765A5D" w:rsidRDefault="00765A5D" w:rsidP="00765A5D">
      <w:pPr>
        <w:spacing w:line="360" w:lineRule="auto"/>
        <w:jc w:val="left"/>
        <w:rPr>
          <w:rFonts w:ascii="宋体" w:hAnsi="宋体" w:cs="宋体"/>
          <w:b/>
          <w:bCs/>
          <w:sz w:val="28"/>
          <w:szCs w:val="28"/>
        </w:rPr>
      </w:pPr>
    </w:p>
    <w:p w:rsidR="00765A5D" w:rsidRPr="004F2050" w:rsidRDefault="004F2050" w:rsidP="00041C25">
      <w:pPr>
        <w:spacing w:line="360" w:lineRule="auto"/>
        <w:ind w:firstLineChars="2100" w:firstLine="5903"/>
        <w:jc w:val="left"/>
        <w:rPr>
          <w:rFonts w:ascii="宋体" w:hAnsi="宋体" w:cs="宋体"/>
          <w:b/>
          <w:bCs/>
          <w:sz w:val="28"/>
          <w:szCs w:val="28"/>
        </w:rPr>
      </w:pPr>
      <w:r w:rsidRPr="004F2050">
        <w:rPr>
          <w:rFonts w:ascii="宋体" w:hAnsi="宋体" w:cs="宋体" w:hint="eastAsia"/>
          <w:b/>
          <w:bCs/>
          <w:sz w:val="28"/>
          <w:szCs w:val="28"/>
        </w:rPr>
        <w:t>工</w:t>
      </w:r>
      <w:r w:rsidR="00041C25">
        <w:rPr>
          <w:rFonts w:ascii="宋体" w:hAnsi="宋体" w:cs="宋体" w:hint="eastAsia"/>
          <w:b/>
          <w:bCs/>
          <w:sz w:val="28"/>
          <w:szCs w:val="28"/>
        </w:rPr>
        <w:t xml:space="preserve">  </w:t>
      </w:r>
      <w:r w:rsidRPr="004F2050">
        <w:rPr>
          <w:rFonts w:ascii="宋体" w:hAnsi="宋体" w:cs="宋体" w:hint="eastAsia"/>
          <w:b/>
          <w:bCs/>
          <w:sz w:val="28"/>
          <w:szCs w:val="28"/>
        </w:rPr>
        <w:t>程</w:t>
      </w:r>
      <w:r w:rsidR="00041C25">
        <w:rPr>
          <w:rFonts w:ascii="宋体" w:hAnsi="宋体" w:cs="宋体" w:hint="eastAsia"/>
          <w:b/>
          <w:bCs/>
          <w:sz w:val="28"/>
          <w:szCs w:val="28"/>
        </w:rPr>
        <w:t xml:space="preserve">  </w:t>
      </w:r>
      <w:r w:rsidRPr="004F2050">
        <w:rPr>
          <w:rFonts w:ascii="宋体" w:hAnsi="宋体" w:cs="宋体" w:hint="eastAsia"/>
          <w:b/>
          <w:bCs/>
          <w:sz w:val="28"/>
          <w:szCs w:val="28"/>
        </w:rPr>
        <w:t>编</w:t>
      </w:r>
      <w:r w:rsidR="00041C25">
        <w:rPr>
          <w:rFonts w:ascii="宋体" w:hAnsi="宋体" w:cs="宋体" w:hint="eastAsia"/>
          <w:b/>
          <w:bCs/>
          <w:sz w:val="28"/>
          <w:szCs w:val="28"/>
        </w:rPr>
        <w:t xml:space="preserve">  </w:t>
      </w:r>
      <w:r w:rsidRPr="004F2050">
        <w:rPr>
          <w:rFonts w:ascii="宋体" w:hAnsi="宋体" w:cs="宋体" w:hint="eastAsia"/>
          <w:b/>
          <w:bCs/>
          <w:sz w:val="28"/>
          <w:szCs w:val="28"/>
        </w:rPr>
        <w:t>号</w:t>
      </w:r>
      <w:r>
        <w:rPr>
          <w:rFonts w:ascii="宋体" w:hAnsi="宋体" w:cs="宋体" w:hint="eastAsia"/>
          <w:b/>
          <w:bCs/>
          <w:sz w:val="28"/>
          <w:szCs w:val="28"/>
        </w:rPr>
        <w:t xml:space="preserve">：         </w:t>
      </w:r>
      <w:r w:rsidR="00BB2E68">
        <w:rPr>
          <w:rFonts w:ascii="宋体" w:hAnsi="宋体" w:cs="宋体" w:hint="eastAsia"/>
          <w:b/>
          <w:bCs/>
          <w:sz w:val="28"/>
          <w:szCs w:val="28"/>
        </w:rPr>
        <w:t xml:space="preserve">                           </w:t>
      </w:r>
    </w:p>
    <w:p w:rsidR="004F2050" w:rsidRPr="004F2050" w:rsidRDefault="004F2050" w:rsidP="00041C25">
      <w:pPr>
        <w:autoSpaceDE w:val="0"/>
        <w:autoSpaceDN w:val="0"/>
        <w:adjustRightInd w:val="0"/>
        <w:ind w:firstLineChars="2100" w:firstLine="5903"/>
        <w:jc w:val="left"/>
        <w:rPr>
          <w:rStyle w:val="a9"/>
          <w:rFonts w:ascii="宋体" w:hAnsi="宋体"/>
          <w:sz w:val="28"/>
          <w:szCs w:val="28"/>
        </w:rPr>
      </w:pPr>
      <w:r w:rsidRPr="004F2050">
        <w:rPr>
          <w:rStyle w:val="a9"/>
          <w:rFonts w:ascii="宋体" w:hAnsi="宋体" w:hint="eastAsia"/>
          <w:sz w:val="28"/>
          <w:szCs w:val="28"/>
        </w:rPr>
        <w:t xml:space="preserve">单位法人代表： </w:t>
      </w:r>
      <w:r w:rsidR="00476806">
        <w:rPr>
          <w:rStyle w:val="a9"/>
          <w:rFonts w:ascii="宋体" w:hAnsi="宋体" w:hint="eastAsia"/>
          <w:sz w:val="28"/>
          <w:szCs w:val="28"/>
        </w:rPr>
        <w:t>（</w:t>
      </w:r>
      <w:r w:rsidRPr="004F2050">
        <w:rPr>
          <w:rStyle w:val="a9"/>
          <w:rFonts w:ascii="宋体" w:hAnsi="宋体" w:hint="eastAsia"/>
          <w:sz w:val="28"/>
          <w:szCs w:val="28"/>
        </w:rPr>
        <w:t>邓承林</w:t>
      </w:r>
      <w:r w:rsidR="00476806">
        <w:rPr>
          <w:rStyle w:val="a9"/>
          <w:rFonts w:ascii="宋体" w:hAnsi="宋体" w:hint="eastAsia"/>
          <w:sz w:val="28"/>
          <w:szCs w:val="28"/>
        </w:rPr>
        <w:t xml:space="preserve"> ）     </w:t>
      </w:r>
      <w:r w:rsidR="00476806" w:rsidRPr="00B5022E">
        <w:rPr>
          <w:rStyle w:val="a9"/>
          <w:rFonts w:ascii="宋体" w:hAnsi="宋体" w:hint="eastAsia"/>
          <w:sz w:val="28"/>
          <w:szCs w:val="28"/>
          <w:u w:val="single"/>
        </w:rPr>
        <w:t xml:space="preserve">                 </w:t>
      </w:r>
      <w:r w:rsidR="00476806">
        <w:rPr>
          <w:rStyle w:val="a9"/>
          <w:rFonts w:ascii="宋体" w:hAnsi="宋体" w:hint="eastAsia"/>
          <w:sz w:val="28"/>
          <w:szCs w:val="28"/>
        </w:rPr>
        <w:t xml:space="preserve">    </w:t>
      </w:r>
      <w:r w:rsidRPr="004F2050">
        <w:rPr>
          <w:rStyle w:val="a9"/>
          <w:rFonts w:ascii="宋体" w:hAnsi="宋体" w:hint="eastAsia"/>
          <w:sz w:val="28"/>
          <w:szCs w:val="28"/>
        </w:rPr>
        <w:t>(高级工程师)</w:t>
      </w:r>
    </w:p>
    <w:p w:rsidR="004F2050" w:rsidRPr="004F2050" w:rsidRDefault="004F2050" w:rsidP="004F2050">
      <w:pPr>
        <w:autoSpaceDE w:val="0"/>
        <w:autoSpaceDN w:val="0"/>
        <w:adjustRightInd w:val="0"/>
        <w:jc w:val="left"/>
        <w:rPr>
          <w:rStyle w:val="a9"/>
          <w:rFonts w:ascii="宋体" w:hAnsi="宋体"/>
          <w:sz w:val="28"/>
          <w:szCs w:val="28"/>
        </w:rPr>
      </w:pPr>
      <w:r w:rsidRPr="004F2050">
        <w:rPr>
          <w:rStyle w:val="a9"/>
          <w:rFonts w:ascii="宋体" w:hAnsi="宋体" w:hint="eastAsia"/>
          <w:sz w:val="28"/>
          <w:szCs w:val="28"/>
        </w:rPr>
        <w:t xml:space="preserve">                     </w:t>
      </w:r>
      <w:r>
        <w:rPr>
          <w:rStyle w:val="a9"/>
          <w:rFonts w:ascii="宋体" w:hAnsi="宋体" w:hint="eastAsia"/>
          <w:sz w:val="28"/>
          <w:szCs w:val="28"/>
        </w:rPr>
        <w:t xml:space="preserve">                  </w:t>
      </w:r>
      <w:r w:rsidR="00041C25">
        <w:rPr>
          <w:rStyle w:val="a9"/>
          <w:rFonts w:ascii="宋体" w:hAnsi="宋体" w:hint="eastAsia"/>
          <w:sz w:val="28"/>
          <w:szCs w:val="28"/>
        </w:rPr>
        <w:t xml:space="preserve">  </w:t>
      </w:r>
      <w:r>
        <w:rPr>
          <w:rStyle w:val="a9"/>
          <w:rFonts w:ascii="宋体" w:hAnsi="宋体" w:hint="eastAsia"/>
          <w:sz w:val="28"/>
          <w:szCs w:val="28"/>
        </w:rPr>
        <w:t xml:space="preserve"> </w:t>
      </w:r>
      <w:r w:rsidRPr="004F2050">
        <w:rPr>
          <w:rStyle w:val="a9"/>
          <w:rFonts w:ascii="宋体" w:hAnsi="宋体" w:hint="eastAsia"/>
          <w:sz w:val="28"/>
          <w:szCs w:val="28"/>
        </w:rPr>
        <w:t>单位技术负责人：</w:t>
      </w:r>
      <w:r w:rsidR="00476806">
        <w:rPr>
          <w:rStyle w:val="a9"/>
          <w:rFonts w:ascii="宋体" w:hAnsi="宋体" w:hint="eastAsia"/>
          <w:sz w:val="28"/>
          <w:szCs w:val="28"/>
        </w:rPr>
        <w:t>（</w:t>
      </w:r>
      <w:r w:rsidRPr="004F2050">
        <w:rPr>
          <w:rStyle w:val="a9"/>
          <w:rFonts w:ascii="宋体" w:hAnsi="宋体" w:hint="eastAsia"/>
          <w:sz w:val="28"/>
          <w:szCs w:val="28"/>
        </w:rPr>
        <w:t>邓承斌</w:t>
      </w:r>
      <w:r w:rsidR="00476806">
        <w:rPr>
          <w:rStyle w:val="a9"/>
          <w:rFonts w:ascii="宋体" w:hAnsi="宋体" w:hint="eastAsia"/>
          <w:sz w:val="28"/>
          <w:szCs w:val="28"/>
        </w:rPr>
        <w:t xml:space="preserve"> ）     </w:t>
      </w:r>
      <w:r w:rsidR="00476806" w:rsidRPr="00B5022E">
        <w:rPr>
          <w:rStyle w:val="a9"/>
          <w:rFonts w:ascii="宋体" w:hAnsi="宋体" w:hint="eastAsia"/>
          <w:sz w:val="28"/>
          <w:szCs w:val="28"/>
          <w:u w:val="single"/>
        </w:rPr>
        <w:t xml:space="preserve">                 </w:t>
      </w:r>
      <w:r w:rsidR="00476806">
        <w:rPr>
          <w:rStyle w:val="a9"/>
          <w:rFonts w:ascii="宋体" w:hAnsi="宋体" w:hint="eastAsia"/>
          <w:sz w:val="28"/>
          <w:szCs w:val="28"/>
        </w:rPr>
        <w:t xml:space="preserve">    </w:t>
      </w:r>
      <w:r w:rsidRPr="004F2050">
        <w:rPr>
          <w:rStyle w:val="a9"/>
          <w:rFonts w:ascii="宋体" w:hAnsi="宋体" w:hint="eastAsia"/>
          <w:sz w:val="28"/>
          <w:szCs w:val="28"/>
        </w:rPr>
        <w:t>(高级工程师)</w:t>
      </w:r>
      <w:r w:rsidRPr="004F2050">
        <w:rPr>
          <w:sz w:val="28"/>
          <w:szCs w:val="28"/>
        </w:rPr>
        <w:t xml:space="preserve"> </w:t>
      </w:r>
    </w:p>
    <w:p w:rsidR="00765A5D" w:rsidRDefault="004F2050" w:rsidP="00765A5D">
      <w:pPr>
        <w:spacing w:line="360" w:lineRule="auto"/>
        <w:jc w:val="left"/>
        <w:rPr>
          <w:rStyle w:val="a9"/>
          <w:rFonts w:ascii="宋体" w:hAnsi="宋体"/>
          <w:sz w:val="28"/>
          <w:szCs w:val="28"/>
        </w:rPr>
      </w:pPr>
      <w:r w:rsidRPr="004F2050">
        <w:rPr>
          <w:rFonts w:ascii="宋体" w:hAnsi="宋体" w:cs="宋体" w:hint="eastAsia"/>
          <w:b/>
          <w:bCs/>
          <w:sz w:val="28"/>
          <w:szCs w:val="28"/>
        </w:rPr>
        <w:t xml:space="preserve">                                        </w:t>
      </w:r>
      <w:r w:rsidR="00041C25">
        <w:rPr>
          <w:rFonts w:ascii="宋体" w:hAnsi="宋体" w:cs="宋体" w:hint="eastAsia"/>
          <w:b/>
          <w:bCs/>
          <w:sz w:val="28"/>
          <w:szCs w:val="28"/>
        </w:rPr>
        <w:t xml:space="preserve">  </w:t>
      </w:r>
      <w:r w:rsidRPr="004F2050">
        <w:rPr>
          <w:rFonts w:ascii="宋体" w:hAnsi="宋体" w:cs="宋体" w:hint="eastAsia"/>
          <w:b/>
          <w:bCs/>
          <w:sz w:val="28"/>
          <w:szCs w:val="28"/>
        </w:rPr>
        <w:t>项目负责人：</w:t>
      </w:r>
      <w:r w:rsidR="00B5022E">
        <w:rPr>
          <w:rFonts w:ascii="宋体" w:hAnsi="宋体" w:cs="宋体" w:hint="eastAsia"/>
          <w:b/>
          <w:bCs/>
          <w:sz w:val="28"/>
          <w:szCs w:val="28"/>
        </w:rPr>
        <w:t xml:space="preserve">    （</w:t>
      </w:r>
      <w:r w:rsidRPr="004F2050">
        <w:rPr>
          <w:rFonts w:ascii="宋体" w:hAnsi="宋体" w:cs="宋体" w:hint="eastAsia"/>
          <w:b/>
          <w:bCs/>
          <w:sz w:val="28"/>
          <w:szCs w:val="28"/>
        </w:rPr>
        <w:t>曹 飞</w:t>
      </w:r>
      <w:r>
        <w:rPr>
          <w:rFonts w:ascii="宋体" w:hAnsi="宋体" w:cs="宋体" w:hint="eastAsia"/>
          <w:b/>
          <w:bCs/>
          <w:sz w:val="28"/>
          <w:szCs w:val="28"/>
        </w:rPr>
        <w:t xml:space="preserve"> </w:t>
      </w:r>
      <w:r w:rsidR="00B5022E">
        <w:rPr>
          <w:rFonts w:ascii="宋体" w:hAnsi="宋体" w:cs="宋体" w:hint="eastAsia"/>
          <w:b/>
          <w:bCs/>
          <w:sz w:val="28"/>
          <w:szCs w:val="28"/>
        </w:rPr>
        <w:t>）</w:t>
      </w:r>
      <w:r w:rsidR="00476806">
        <w:rPr>
          <w:rFonts w:ascii="宋体" w:hAnsi="宋体" w:cs="宋体" w:hint="eastAsia"/>
          <w:b/>
          <w:bCs/>
          <w:sz w:val="28"/>
          <w:szCs w:val="28"/>
        </w:rPr>
        <w:t xml:space="preserve">     </w:t>
      </w:r>
      <w:r w:rsidR="00476806" w:rsidRPr="00B5022E">
        <w:rPr>
          <w:rFonts w:ascii="宋体" w:hAnsi="宋体" w:cs="宋体" w:hint="eastAsia"/>
          <w:b/>
          <w:bCs/>
          <w:sz w:val="28"/>
          <w:szCs w:val="28"/>
          <w:u w:val="single"/>
        </w:rPr>
        <w:t xml:space="preserve">                 </w:t>
      </w:r>
      <w:r w:rsidR="00476806">
        <w:rPr>
          <w:rFonts w:ascii="宋体" w:hAnsi="宋体" w:cs="宋体" w:hint="eastAsia"/>
          <w:b/>
          <w:bCs/>
          <w:sz w:val="28"/>
          <w:szCs w:val="28"/>
        </w:rPr>
        <w:t xml:space="preserve">    </w:t>
      </w:r>
      <w:r w:rsidRPr="004F2050">
        <w:rPr>
          <w:rStyle w:val="a9"/>
          <w:rFonts w:ascii="宋体" w:hAnsi="宋体" w:hint="eastAsia"/>
          <w:sz w:val="28"/>
          <w:szCs w:val="28"/>
        </w:rPr>
        <w:t>(高级工程师)</w:t>
      </w:r>
    </w:p>
    <w:p w:rsidR="00B5022E" w:rsidRPr="004F2050" w:rsidRDefault="00B5022E" w:rsidP="00765A5D">
      <w:pPr>
        <w:spacing w:line="360" w:lineRule="auto"/>
        <w:jc w:val="left"/>
        <w:rPr>
          <w:rFonts w:ascii="宋体" w:hAnsi="宋体" w:cs="宋体"/>
          <w:b/>
          <w:bCs/>
          <w:sz w:val="28"/>
          <w:szCs w:val="28"/>
        </w:rPr>
      </w:pPr>
    </w:p>
    <w:p w:rsidR="004F2050" w:rsidRDefault="004F2050" w:rsidP="004F2050">
      <w:pPr>
        <w:spacing w:line="360" w:lineRule="auto"/>
        <w:jc w:val="center"/>
        <w:rPr>
          <w:rFonts w:ascii="宋体" w:hAnsi="宋体" w:cs="宋体"/>
          <w:b/>
          <w:bCs/>
          <w:sz w:val="28"/>
          <w:szCs w:val="28"/>
          <w:u w:val="single"/>
        </w:rPr>
      </w:pPr>
      <w:r w:rsidRPr="004F2050">
        <w:rPr>
          <w:rFonts w:ascii="宋体" w:hAnsi="宋体" w:cs="宋体" w:hint="eastAsia"/>
          <w:b/>
          <w:bCs/>
          <w:sz w:val="28"/>
          <w:szCs w:val="28"/>
        </w:rPr>
        <w:t>专业：</w:t>
      </w:r>
      <w:r w:rsidRPr="004F2050">
        <w:rPr>
          <w:rFonts w:ascii="宋体" w:hAnsi="宋体" w:cs="宋体" w:hint="eastAsia"/>
          <w:b/>
          <w:bCs/>
          <w:sz w:val="28"/>
          <w:szCs w:val="28"/>
          <w:u w:val="single"/>
        </w:rPr>
        <w:t xml:space="preserve">   道路   </w:t>
      </w:r>
    </w:p>
    <w:p w:rsidR="004F2050" w:rsidRPr="004F2050" w:rsidRDefault="004F2050" w:rsidP="004F2050">
      <w:pPr>
        <w:spacing w:line="360" w:lineRule="auto"/>
        <w:jc w:val="center"/>
        <w:rPr>
          <w:rFonts w:ascii="宋体" w:hAnsi="宋体" w:cs="宋体"/>
          <w:b/>
          <w:bCs/>
          <w:sz w:val="28"/>
          <w:szCs w:val="28"/>
          <w:u w:val="single"/>
        </w:rPr>
      </w:pPr>
    </w:p>
    <w:p w:rsidR="004F2050" w:rsidRDefault="004F2050" w:rsidP="00041C25">
      <w:pPr>
        <w:spacing w:line="360" w:lineRule="auto"/>
        <w:ind w:firstLineChars="2100" w:firstLine="5903"/>
        <w:jc w:val="left"/>
        <w:rPr>
          <w:rFonts w:ascii="宋体" w:hAnsi="宋体" w:cs="宋体"/>
          <w:b/>
          <w:bCs/>
          <w:sz w:val="28"/>
          <w:szCs w:val="28"/>
        </w:rPr>
      </w:pPr>
      <w:r w:rsidRPr="004F2050">
        <w:rPr>
          <w:rFonts w:ascii="宋体" w:hAnsi="宋体" w:cs="宋体" w:hint="eastAsia"/>
          <w:b/>
          <w:bCs/>
          <w:sz w:val="28"/>
          <w:szCs w:val="28"/>
        </w:rPr>
        <w:t>道路专业负责人（幸 标）：</w:t>
      </w:r>
      <w:r w:rsidRPr="004F2050">
        <w:rPr>
          <w:rFonts w:ascii="宋体" w:hAnsi="宋体" w:cs="宋体" w:hint="eastAsia"/>
          <w:b/>
          <w:bCs/>
          <w:sz w:val="28"/>
          <w:szCs w:val="28"/>
          <w:u w:val="single"/>
        </w:rPr>
        <w:t xml:space="preserve">              </w:t>
      </w:r>
      <w:r w:rsidRPr="004F2050">
        <w:rPr>
          <w:rFonts w:ascii="宋体" w:hAnsi="宋体" w:cs="宋体" w:hint="eastAsia"/>
          <w:b/>
          <w:bCs/>
          <w:sz w:val="28"/>
          <w:szCs w:val="28"/>
        </w:rPr>
        <w:t xml:space="preserve">  </w:t>
      </w:r>
      <w:r>
        <w:rPr>
          <w:rFonts w:ascii="宋体" w:hAnsi="宋体" w:cs="宋体" w:hint="eastAsia"/>
          <w:b/>
          <w:bCs/>
          <w:sz w:val="28"/>
          <w:szCs w:val="28"/>
        </w:rPr>
        <w:t xml:space="preserve">    </w:t>
      </w:r>
      <w:r w:rsidRPr="004F2050">
        <w:rPr>
          <w:rFonts w:ascii="宋体" w:hAnsi="宋体" w:cs="宋体" w:hint="eastAsia"/>
          <w:b/>
          <w:bCs/>
          <w:sz w:val="28"/>
          <w:szCs w:val="28"/>
        </w:rPr>
        <w:t>职称：</w:t>
      </w:r>
      <w:r w:rsidRPr="004F2050">
        <w:rPr>
          <w:rFonts w:ascii="宋体" w:hAnsi="宋体" w:cs="宋体" w:hint="eastAsia"/>
          <w:b/>
          <w:bCs/>
          <w:sz w:val="28"/>
          <w:szCs w:val="28"/>
          <w:u w:val="single"/>
        </w:rPr>
        <w:t xml:space="preserve">  </w:t>
      </w:r>
      <w:r>
        <w:rPr>
          <w:rFonts w:ascii="宋体" w:hAnsi="宋体" w:cs="宋体" w:hint="eastAsia"/>
          <w:b/>
          <w:bCs/>
          <w:sz w:val="28"/>
          <w:szCs w:val="28"/>
          <w:u w:val="single"/>
        </w:rPr>
        <w:t xml:space="preserve"> </w:t>
      </w:r>
      <w:r w:rsidRPr="004F2050">
        <w:rPr>
          <w:rStyle w:val="a9"/>
          <w:rFonts w:ascii="宋体" w:hAnsi="宋体" w:hint="eastAsia"/>
          <w:sz w:val="28"/>
          <w:szCs w:val="28"/>
          <w:u w:val="single"/>
        </w:rPr>
        <w:t>高级工程师</w:t>
      </w:r>
      <w:r w:rsidRPr="004F2050">
        <w:rPr>
          <w:rFonts w:ascii="宋体" w:hAnsi="宋体" w:cs="宋体" w:hint="eastAsia"/>
          <w:b/>
          <w:bCs/>
          <w:sz w:val="28"/>
          <w:szCs w:val="28"/>
          <w:u w:val="single"/>
        </w:rPr>
        <w:t xml:space="preserve"> </w:t>
      </w:r>
      <w:r>
        <w:rPr>
          <w:rFonts w:ascii="宋体" w:hAnsi="宋体" w:cs="宋体" w:hint="eastAsia"/>
          <w:b/>
          <w:bCs/>
          <w:sz w:val="28"/>
          <w:szCs w:val="28"/>
          <w:u w:val="single"/>
        </w:rPr>
        <w:t xml:space="preserve"> </w:t>
      </w:r>
      <w:r w:rsidRPr="004F2050">
        <w:rPr>
          <w:rFonts w:ascii="宋体" w:hAnsi="宋体" w:cs="宋体" w:hint="eastAsia"/>
          <w:b/>
          <w:bCs/>
          <w:sz w:val="28"/>
          <w:szCs w:val="28"/>
          <w:u w:val="single"/>
        </w:rPr>
        <w:t xml:space="preserve">  </w:t>
      </w:r>
      <w:r w:rsidRPr="004F2050">
        <w:rPr>
          <w:rFonts w:ascii="宋体" w:hAnsi="宋体" w:cs="宋体" w:hint="eastAsia"/>
          <w:b/>
          <w:bCs/>
          <w:sz w:val="28"/>
          <w:szCs w:val="28"/>
        </w:rPr>
        <w:t xml:space="preserve">  </w:t>
      </w:r>
      <w:r>
        <w:rPr>
          <w:rFonts w:ascii="宋体" w:hAnsi="宋体" w:cs="宋体" w:hint="eastAsia"/>
          <w:b/>
          <w:bCs/>
          <w:sz w:val="28"/>
          <w:szCs w:val="28"/>
        </w:rPr>
        <w:t xml:space="preserve">       </w:t>
      </w:r>
    </w:p>
    <w:p w:rsidR="004F2050" w:rsidRPr="004F2050" w:rsidRDefault="004F2050" w:rsidP="00041C25">
      <w:pPr>
        <w:spacing w:line="360" w:lineRule="auto"/>
        <w:ind w:firstLineChars="2100" w:firstLine="5903"/>
        <w:jc w:val="left"/>
        <w:rPr>
          <w:rFonts w:ascii="宋体" w:hAnsi="宋体" w:cs="宋体"/>
          <w:b/>
          <w:bCs/>
          <w:sz w:val="28"/>
          <w:szCs w:val="28"/>
        </w:rPr>
      </w:pPr>
      <w:r w:rsidRPr="004F2050">
        <w:rPr>
          <w:rFonts w:ascii="宋体" w:hAnsi="宋体" w:cs="宋体" w:hint="eastAsia"/>
          <w:b/>
          <w:bCs/>
          <w:sz w:val="28"/>
          <w:szCs w:val="28"/>
        </w:rPr>
        <w:t>道路专业设计人（高 寒）：</w:t>
      </w:r>
      <w:r w:rsidRPr="004F2050">
        <w:rPr>
          <w:rFonts w:ascii="宋体" w:hAnsi="宋体" w:cs="宋体" w:hint="eastAsia"/>
          <w:b/>
          <w:bCs/>
          <w:sz w:val="28"/>
          <w:szCs w:val="28"/>
          <w:u w:val="single"/>
        </w:rPr>
        <w:t xml:space="preserve">              </w:t>
      </w:r>
      <w:r w:rsidRPr="004F2050">
        <w:rPr>
          <w:rFonts w:ascii="宋体" w:hAnsi="宋体" w:cs="宋体" w:hint="eastAsia"/>
          <w:b/>
          <w:bCs/>
          <w:sz w:val="28"/>
          <w:szCs w:val="28"/>
        </w:rPr>
        <w:t xml:space="preserve">  </w:t>
      </w:r>
      <w:r>
        <w:rPr>
          <w:rFonts w:ascii="宋体" w:hAnsi="宋体" w:cs="宋体" w:hint="eastAsia"/>
          <w:b/>
          <w:bCs/>
          <w:sz w:val="28"/>
          <w:szCs w:val="28"/>
        </w:rPr>
        <w:t xml:space="preserve">    </w:t>
      </w:r>
      <w:r w:rsidRPr="004F2050">
        <w:rPr>
          <w:rFonts w:ascii="宋体" w:hAnsi="宋体" w:cs="宋体" w:hint="eastAsia"/>
          <w:b/>
          <w:bCs/>
          <w:sz w:val="28"/>
          <w:szCs w:val="28"/>
        </w:rPr>
        <w:t>职称：</w:t>
      </w:r>
      <w:r w:rsidRPr="004F2050">
        <w:rPr>
          <w:rFonts w:ascii="宋体" w:hAnsi="宋体" w:cs="宋体" w:hint="eastAsia"/>
          <w:b/>
          <w:bCs/>
          <w:sz w:val="28"/>
          <w:szCs w:val="28"/>
          <w:u w:val="single"/>
        </w:rPr>
        <w:t xml:space="preserve">   </w:t>
      </w:r>
      <w:r>
        <w:rPr>
          <w:rFonts w:ascii="宋体" w:hAnsi="宋体" w:cs="宋体" w:hint="eastAsia"/>
          <w:b/>
          <w:bCs/>
          <w:sz w:val="28"/>
          <w:szCs w:val="28"/>
          <w:u w:val="single"/>
        </w:rPr>
        <w:t xml:space="preserve"> </w:t>
      </w:r>
      <w:r w:rsidRPr="004F2050">
        <w:rPr>
          <w:rFonts w:ascii="宋体" w:hAnsi="宋体" w:cs="宋体" w:hint="eastAsia"/>
          <w:b/>
          <w:bCs/>
          <w:sz w:val="28"/>
          <w:szCs w:val="28"/>
          <w:u w:val="single"/>
        </w:rPr>
        <w:t xml:space="preserve"> </w:t>
      </w:r>
      <w:r>
        <w:rPr>
          <w:rFonts w:ascii="宋体" w:hAnsi="宋体" w:cs="宋体" w:hint="eastAsia"/>
          <w:b/>
          <w:bCs/>
          <w:sz w:val="28"/>
          <w:szCs w:val="28"/>
          <w:u w:val="single"/>
        </w:rPr>
        <w:t xml:space="preserve">工程师 </w:t>
      </w:r>
      <w:r w:rsidRPr="004F2050">
        <w:rPr>
          <w:rFonts w:ascii="宋体" w:hAnsi="宋体" w:cs="宋体" w:hint="eastAsia"/>
          <w:b/>
          <w:bCs/>
          <w:sz w:val="28"/>
          <w:szCs w:val="28"/>
          <w:u w:val="single"/>
        </w:rPr>
        <w:t xml:space="preserve">     </w:t>
      </w:r>
    </w:p>
    <w:p w:rsidR="00765A5D" w:rsidRDefault="00765A5D" w:rsidP="00765A5D">
      <w:pPr>
        <w:spacing w:line="360" w:lineRule="auto"/>
        <w:jc w:val="left"/>
        <w:rPr>
          <w:rFonts w:ascii="宋体" w:hAnsi="宋体" w:cs="宋体"/>
          <w:b/>
          <w:bCs/>
          <w:sz w:val="28"/>
          <w:szCs w:val="28"/>
        </w:rPr>
      </w:pPr>
    </w:p>
    <w:p w:rsidR="004F2050" w:rsidRPr="00765A5D" w:rsidRDefault="004F2050" w:rsidP="00765A5D">
      <w:pPr>
        <w:spacing w:line="360" w:lineRule="auto"/>
        <w:jc w:val="left"/>
        <w:rPr>
          <w:rFonts w:ascii="宋体" w:hAnsi="宋体" w:cs="宋体"/>
          <w:b/>
          <w:bCs/>
          <w:sz w:val="28"/>
          <w:szCs w:val="28"/>
        </w:rPr>
      </w:pPr>
    </w:p>
    <w:p w:rsidR="004F2050" w:rsidRDefault="004F2050" w:rsidP="004F2050">
      <w:pPr>
        <w:spacing w:line="360" w:lineRule="auto"/>
        <w:jc w:val="center"/>
        <w:rPr>
          <w:rFonts w:ascii="宋体" w:hAnsi="宋体" w:cs="宋体"/>
          <w:b/>
          <w:bCs/>
          <w:sz w:val="48"/>
        </w:rPr>
      </w:pPr>
      <w:r>
        <w:rPr>
          <w:rFonts w:ascii="宋体" w:hAnsi="宋体" w:cs="宋体" w:hint="eastAsia"/>
          <w:b/>
          <w:sz w:val="48"/>
        </w:rPr>
        <w:t>重庆华筑建筑设计集团有限公司</w:t>
      </w:r>
      <w:r>
        <w:rPr>
          <w:rFonts w:ascii="宋体" w:hAnsi="宋体" w:cs="宋体" w:hint="eastAsia"/>
          <w:b/>
          <w:sz w:val="48"/>
        </w:rPr>
        <w:cr/>
      </w:r>
      <w:r>
        <w:rPr>
          <w:rFonts w:ascii="宋体" w:hAnsi="宋体" w:cs="宋体" w:hint="eastAsia"/>
          <w:b/>
          <w:bCs/>
          <w:sz w:val="48"/>
        </w:rPr>
        <w:t>二零二二年十月</w:t>
      </w:r>
    </w:p>
    <w:p w:rsidR="00765A5D" w:rsidRPr="00765A5D" w:rsidRDefault="00765A5D" w:rsidP="00765A5D">
      <w:pPr>
        <w:spacing w:line="360" w:lineRule="auto"/>
        <w:jc w:val="left"/>
        <w:rPr>
          <w:rFonts w:ascii="宋体" w:hAnsi="宋体" w:cs="宋体"/>
          <w:b/>
          <w:bCs/>
          <w:sz w:val="28"/>
          <w:szCs w:val="28"/>
        </w:rPr>
      </w:pPr>
    </w:p>
    <w:p w:rsidR="00765A5D" w:rsidRDefault="00765A5D" w:rsidP="00C7584B">
      <w:pPr>
        <w:spacing w:line="360" w:lineRule="auto"/>
        <w:jc w:val="center"/>
        <w:rPr>
          <w:rFonts w:ascii="宋体" w:hAnsi="宋体" w:hint="eastAsia"/>
          <w:b/>
          <w:sz w:val="28"/>
          <w:szCs w:val="28"/>
        </w:rPr>
      </w:pPr>
    </w:p>
    <w:p w:rsidR="00445E8F" w:rsidRDefault="00445E8F" w:rsidP="00C7584B">
      <w:pPr>
        <w:spacing w:line="360" w:lineRule="auto"/>
        <w:jc w:val="center"/>
        <w:rPr>
          <w:rFonts w:ascii="宋体" w:hAnsi="宋体" w:hint="eastAsia"/>
          <w:b/>
          <w:sz w:val="28"/>
          <w:szCs w:val="28"/>
        </w:rPr>
      </w:pPr>
    </w:p>
    <w:p w:rsidR="00445E8F" w:rsidRPr="00445E8F" w:rsidRDefault="00445E8F" w:rsidP="00377809">
      <w:pPr>
        <w:spacing w:line="360" w:lineRule="auto"/>
        <w:jc w:val="center"/>
        <w:rPr>
          <w:rFonts w:ascii="宋体" w:hAnsi="宋体" w:hint="eastAsia"/>
          <w:b/>
          <w:sz w:val="44"/>
          <w:szCs w:val="44"/>
        </w:rPr>
      </w:pPr>
      <w:r w:rsidRPr="00445E8F">
        <w:rPr>
          <w:rFonts w:ascii="宋体" w:hAnsi="宋体" w:hint="eastAsia"/>
          <w:b/>
          <w:sz w:val="44"/>
          <w:szCs w:val="44"/>
        </w:rPr>
        <w:t>目</w:t>
      </w:r>
      <w:r>
        <w:rPr>
          <w:rFonts w:ascii="宋体" w:hAnsi="宋体" w:hint="eastAsia"/>
          <w:b/>
          <w:sz w:val="44"/>
          <w:szCs w:val="44"/>
        </w:rPr>
        <w:t xml:space="preserve">  </w:t>
      </w:r>
      <w:r w:rsidRPr="00445E8F">
        <w:rPr>
          <w:rFonts w:ascii="宋体" w:hAnsi="宋体" w:hint="eastAsia"/>
          <w:b/>
          <w:sz w:val="44"/>
          <w:szCs w:val="44"/>
        </w:rPr>
        <w:t>录</w:t>
      </w:r>
    </w:p>
    <w:p w:rsidR="00445E8F" w:rsidRDefault="00445E8F" w:rsidP="00C7584B">
      <w:pPr>
        <w:spacing w:line="360" w:lineRule="auto"/>
        <w:jc w:val="center"/>
        <w:rPr>
          <w:rFonts w:ascii="宋体" w:hAnsi="宋体" w:hint="eastAsia"/>
          <w:b/>
          <w:sz w:val="28"/>
          <w:szCs w:val="28"/>
        </w:rPr>
      </w:pPr>
    </w:p>
    <w:p w:rsidR="00445E8F" w:rsidRDefault="00445E8F" w:rsidP="00445E8F">
      <w:pPr>
        <w:rPr>
          <w:rFonts w:ascii="宋体" w:hAnsi="宋体" w:hint="eastAsia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1概述…………………………………………………………………………1</w:t>
      </w:r>
    </w:p>
    <w:p w:rsidR="00445E8F" w:rsidRDefault="00445E8F" w:rsidP="00445E8F">
      <w:pPr>
        <w:rPr>
          <w:rFonts w:ascii="宋体" w:hAnsi="宋体" w:hint="eastAsia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2设计主要依据与技术标准…………………………………………………1</w:t>
      </w:r>
    </w:p>
    <w:p w:rsidR="00377809" w:rsidRDefault="00377809" w:rsidP="00445E8F">
      <w:pPr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3自然条件……………………………………………………………………1</w:t>
      </w:r>
    </w:p>
    <w:p w:rsidR="00445E8F" w:rsidRDefault="00377809" w:rsidP="00445E8F">
      <w:pPr>
        <w:spacing w:line="360" w:lineRule="auto"/>
        <w:jc w:val="left"/>
        <w:rPr>
          <w:rFonts w:ascii="宋体" w:hAnsi="宋体" w:hint="eastAsia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4边坡稳定性分析……………………………………………………………6</w:t>
      </w:r>
    </w:p>
    <w:p w:rsidR="00377809" w:rsidRDefault="00377809" w:rsidP="00377809">
      <w:pPr>
        <w:rPr>
          <w:rFonts w:ascii="宋体" w:hAnsi="宋体" w:hint="eastAsia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5边坡方案设计………………………………………………………………6</w:t>
      </w:r>
    </w:p>
    <w:p w:rsidR="00377809" w:rsidRPr="00A13155" w:rsidRDefault="00377809" w:rsidP="00377809">
      <w:pPr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6</w:t>
      </w:r>
      <w:r w:rsidRPr="00A13155">
        <w:rPr>
          <w:rFonts w:ascii="宋体" w:hAnsi="宋体"/>
          <w:b/>
          <w:sz w:val="28"/>
          <w:szCs w:val="28"/>
        </w:rPr>
        <w:t>施工组织</w:t>
      </w:r>
      <w:r>
        <w:rPr>
          <w:rFonts w:ascii="宋体" w:hAnsi="宋体" w:hint="eastAsia"/>
          <w:b/>
          <w:sz w:val="28"/>
          <w:szCs w:val="28"/>
        </w:rPr>
        <w:t>……………………………………………………………………7</w:t>
      </w:r>
    </w:p>
    <w:p w:rsidR="00377809" w:rsidRPr="00377809" w:rsidRDefault="00377809" w:rsidP="00377809">
      <w:pPr>
        <w:rPr>
          <w:rFonts w:ascii="宋体" w:hAnsi="宋体"/>
          <w:b/>
          <w:sz w:val="28"/>
          <w:szCs w:val="28"/>
        </w:rPr>
      </w:pPr>
      <w:r w:rsidRPr="00377809">
        <w:rPr>
          <w:rFonts w:ascii="宋体" w:hAnsi="宋体" w:hint="eastAsia"/>
          <w:b/>
          <w:sz w:val="28"/>
          <w:szCs w:val="28"/>
        </w:rPr>
        <w:t>7施工注意事项</w:t>
      </w:r>
      <w:r>
        <w:rPr>
          <w:rFonts w:ascii="宋体" w:hAnsi="宋体" w:hint="eastAsia"/>
          <w:b/>
          <w:sz w:val="28"/>
          <w:szCs w:val="28"/>
        </w:rPr>
        <w:t>………………………………………………………………8</w:t>
      </w:r>
    </w:p>
    <w:p w:rsidR="00445E8F" w:rsidRDefault="00445E8F" w:rsidP="00377809">
      <w:pPr>
        <w:rPr>
          <w:rFonts w:ascii="宋体" w:hAnsi="宋体" w:hint="eastAsia"/>
          <w:b/>
          <w:sz w:val="28"/>
          <w:szCs w:val="28"/>
        </w:rPr>
      </w:pPr>
    </w:p>
    <w:p w:rsidR="00445E8F" w:rsidRDefault="00445E8F" w:rsidP="00445E8F">
      <w:pPr>
        <w:spacing w:line="360" w:lineRule="auto"/>
        <w:jc w:val="left"/>
        <w:rPr>
          <w:rFonts w:ascii="宋体" w:hAnsi="宋体" w:hint="eastAsia"/>
          <w:b/>
          <w:sz w:val="28"/>
          <w:szCs w:val="28"/>
        </w:rPr>
      </w:pPr>
    </w:p>
    <w:p w:rsidR="00445E8F" w:rsidRDefault="00445E8F" w:rsidP="00445E8F">
      <w:pPr>
        <w:spacing w:line="360" w:lineRule="auto"/>
        <w:jc w:val="left"/>
        <w:rPr>
          <w:rFonts w:ascii="宋体" w:hAnsi="宋体" w:hint="eastAsia"/>
          <w:b/>
          <w:sz w:val="28"/>
          <w:szCs w:val="28"/>
        </w:rPr>
      </w:pPr>
    </w:p>
    <w:p w:rsidR="00445E8F" w:rsidRDefault="00445E8F" w:rsidP="00445E8F">
      <w:pPr>
        <w:spacing w:line="360" w:lineRule="auto"/>
        <w:jc w:val="left"/>
        <w:rPr>
          <w:rFonts w:ascii="宋体" w:hAnsi="宋体" w:hint="eastAsia"/>
          <w:b/>
          <w:sz w:val="28"/>
          <w:szCs w:val="28"/>
        </w:rPr>
      </w:pPr>
    </w:p>
    <w:p w:rsidR="00445E8F" w:rsidRDefault="00445E8F" w:rsidP="00445E8F">
      <w:pPr>
        <w:spacing w:line="360" w:lineRule="auto"/>
        <w:jc w:val="left"/>
        <w:rPr>
          <w:rFonts w:ascii="宋体" w:hAnsi="宋体" w:hint="eastAsia"/>
          <w:b/>
          <w:sz w:val="28"/>
          <w:szCs w:val="28"/>
        </w:rPr>
      </w:pPr>
    </w:p>
    <w:p w:rsidR="00445E8F" w:rsidRDefault="00445E8F" w:rsidP="00445E8F">
      <w:pPr>
        <w:spacing w:line="360" w:lineRule="auto"/>
        <w:jc w:val="left"/>
        <w:rPr>
          <w:rFonts w:ascii="宋体" w:hAnsi="宋体" w:hint="eastAsia"/>
          <w:b/>
          <w:sz w:val="28"/>
          <w:szCs w:val="28"/>
        </w:rPr>
      </w:pPr>
    </w:p>
    <w:p w:rsidR="00445E8F" w:rsidRDefault="00445E8F" w:rsidP="00377809">
      <w:pPr>
        <w:spacing w:line="360" w:lineRule="auto"/>
        <w:jc w:val="left"/>
        <w:rPr>
          <w:rFonts w:ascii="宋体" w:hAnsi="宋体" w:hint="eastAsia"/>
          <w:b/>
          <w:sz w:val="28"/>
          <w:szCs w:val="28"/>
        </w:rPr>
      </w:pPr>
    </w:p>
    <w:p w:rsidR="00377809" w:rsidRDefault="00377809" w:rsidP="00377809">
      <w:pPr>
        <w:spacing w:line="360" w:lineRule="auto"/>
        <w:jc w:val="left"/>
        <w:rPr>
          <w:rFonts w:ascii="宋体" w:hAnsi="宋体" w:hint="eastAsia"/>
          <w:b/>
          <w:sz w:val="28"/>
          <w:szCs w:val="28"/>
        </w:rPr>
      </w:pPr>
    </w:p>
    <w:p w:rsidR="00377809" w:rsidRDefault="00377809" w:rsidP="00377809">
      <w:pPr>
        <w:spacing w:line="360" w:lineRule="auto"/>
        <w:jc w:val="left"/>
        <w:rPr>
          <w:rFonts w:ascii="宋体" w:hAnsi="宋体" w:hint="eastAsia"/>
          <w:b/>
          <w:sz w:val="28"/>
          <w:szCs w:val="28"/>
        </w:rPr>
      </w:pPr>
    </w:p>
    <w:p w:rsidR="00445E8F" w:rsidRDefault="00445E8F" w:rsidP="00377809">
      <w:pPr>
        <w:spacing w:line="360" w:lineRule="auto"/>
        <w:jc w:val="left"/>
        <w:rPr>
          <w:rFonts w:ascii="宋体" w:hAnsi="宋体" w:hint="eastAsia"/>
          <w:b/>
          <w:sz w:val="28"/>
          <w:szCs w:val="28"/>
        </w:rPr>
      </w:pPr>
    </w:p>
    <w:p w:rsidR="00445E8F" w:rsidRDefault="00445E8F" w:rsidP="00377809">
      <w:pPr>
        <w:spacing w:line="360" w:lineRule="auto"/>
        <w:jc w:val="left"/>
        <w:rPr>
          <w:rFonts w:ascii="宋体" w:hAnsi="宋体" w:hint="eastAsia"/>
          <w:b/>
          <w:sz w:val="28"/>
          <w:szCs w:val="28"/>
        </w:rPr>
      </w:pPr>
    </w:p>
    <w:p w:rsidR="00445E8F" w:rsidRDefault="00445E8F" w:rsidP="00377809">
      <w:pPr>
        <w:spacing w:line="360" w:lineRule="auto"/>
        <w:jc w:val="left"/>
        <w:rPr>
          <w:rFonts w:ascii="宋体" w:hAnsi="宋体" w:hint="eastAsia"/>
          <w:b/>
          <w:sz w:val="28"/>
          <w:szCs w:val="28"/>
        </w:rPr>
      </w:pPr>
    </w:p>
    <w:p w:rsidR="00445E8F" w:rsidRDefault="00445E8F" w:rsidP="00377809">
      <w:pPr>
        <w:spacing w:line="360" w:lineRule="auto"/>
        <w:jc w:val="left"/>
        <w:rPr>
          <w:rFonts w:ascii="宋体" w:hAnsi="宋体" w:hint="eastAsia"/>
          <w:b/>
          <w:sz w:val="28"/>
          <w:szCs w:val="28"/>
        </w:rPr>
      </w:pPr>
    </w:p>
    <w:p w:rsidR="00445E8F" w:rsidRDefault="00445E8F" w:rsidP="00377809">
      <w:pPr>
        <w:spacing w:line="360" w:lineRule="auto"/>
        <w:jc w:val="left"/>
        <w:rPr>
          <w:rFonts w:ascii="宋体" w:hAnsi="宋体"/>
          <w:b/>
          <w:sz w:val="28"/>
          <w:szCs w:val="28"/>
        </w:rPr>
        <w:sectPr w:rsidR="00445E8F">
          <w:headerReference w:type="default" r:id="rId7"/>
          <w:pgSz w:w="23814" w:h="16839" w:orient="landscape"/>
          <w:pgMar w:top="1418" w:right="851" w:bottom="1134" w:left="1134" w:header="851" w:footer="992" w:gutter="0"/>
          <w:cols w:space="851"/>
          <w:docGrid w:type="lines" w:linePitch="312"/>
        </w:sectPr>
      </w:pPr>
    </w:p>
    <w:p w:rsidR="003700FF" w:rsidRDefault="00FF4755">
      <w:pPr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lastRenderedPageBreak/>
        <w:t>1  概述</w:t>
      </w:r>
    </w:p>
    <w:p w:rsidR="003700FF" w:rsidRDefault="00FF4755">
      <w:pPr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1.1  地理位置及环境边坡成因</w:t>
      </w:r>
    </w:p>
    <w:p w:rsidR="003700FF" w:rsidRPr="007D6371" w:rsidRDefault="00FF4755" w:rsidP="007D6371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西彭工业园位于重庆市九龙坡</w:t>
      </w:r>
      <w:r w:rsidRPr="007D6371">
        <w:rPr>
          <w:rFonts w:ascii="宋体" w:hAnsi="宋体" w:hint="eastAsia"/>
          <w:sz w:val="28"/>
          <w:szCs w:val="28"/>
        </w:rPr>
        <w:t>区西彭镇，西彭互通东侧，园区内工业厂房遍布，市政路网纵横，交通便利。</w:t>
      </w:r>
    </w:p>
    <w:p w:rsidR="003700FF" w:rsidRDefault="00FF4755" w:rsidP="007D6371">
      <w:pPr>
        <w:ind w:firstLineChars="200" w:firstLine="420"/>
        <w:jc w:val="left"/>
      </w:pPr>
      <w:r>
        <w:rPr>
          <w:rFonts w:hint="eastAsia"/>
          <w:noProof/>
        </w:rPr>
        <w:drawing>
          <wp:inline distT="0" distB="0" distL="114300" distR="114300">
            <wp:extent cx="3082290" cy="2280285"/>
            <wp:effectExtent l="0" t="0" r="3810" b="5715"/>
            <wp:docPr id="7" name="图片 7" descr="166627263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666272637(1)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2290" cy="2280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 w:rsidR="007D6371">
        <w:rPr>
          <w:rFonts w:hint="eastAsia"/>
        </w:rPr>
        <w:t xml:space="preserve">  </w:t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114300" distR="114300">
            <wp:extent cx="2750820" cy="2427605"/>
            <wp:effectExtent l="0" t="0" r="11430" b="11430"/>
            <wp:docPr id="8" name="图片 8" descr="166627287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666272879(1)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 t="-7457"/>
                    <a:stretch>
                      <a:fillRect/>
                    </a:stretch>
                  </pic:blipFill>
                  <pic:spPr>
                    <a:xfrm>
                      <a:off x="0" y="0"/>
                      <a:ext cx="2750820" cy="2427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00FF" w:rsidRDefault="00FF4755" w:rsidP="007D6371">
      <w:pPr>
        <w:ind w:firstLineChars="571" w:firstLine="1599"/>
        <w:rPr>
          <w:rFonts w:ascii="宋体" w:hAnsi="宋体" w:hint="eastAsia"/>
          <w:bCs/>
          <w:sz w:val="28"/>
          <w:szCs w:val="28"/>
        </w:rPr>
      </w:pPr>
      <w:r>
        <w:rPr>
          <w:rFonts w:ascii="宋体" w:hAnsi="宋体" w:hint="eastAsia"/>
          <w:bCs/>
          <w:sz w:val="28"/>
          <w:szCs w:val="28"/>
        </w:rPr>
        <w:t xml:space="preserve">图1 边坡1位置图                 </w:t>
      </w:r>
      <w:r w:rsidR="007D6371">
        <w:rPr>
          <w:rFonts w:ascii="宋体" w:hAnsi="宋体" w:hint="eastAsia"/>
          <w:bCs/>
          <w:sz w:val="28"/>
          <w:szCs w:val="28"/>
        </w:rPr>
        <w:t xml:space="preserve"> </w:t>
      </w:r>
      <w:r>
        <w:rPr>
          <w:rFonts w:ascii="宋体" w:hAnsi="宋体" w:hint="eastAsia"/>
          <w:bCs/>
          <w:sz w:val="28"/>
          <w:szCs w:val="28"/>
        </w:rPr>
        <w:t xml:space="preserve"> 图2 边坡2位置图</w:t>
      </w:r>
    </w:p>
    <w:p w:rsidR="007D6371" w:rsidRDefault="007D6371" w:rsidP="007D6371">
      <w:pPr>
        <w:ind w:firstLineChars="571" w:firstLine="1599"/>
        <w:rPr>
          <w:rFonts w:ascii="宋体" w:hAnsi="宋体"/>
          <w:color w:val="000000"/>
          <w:sz w:val="28"/>
          <w:szCs w:val="28"/>
        </w:rPr>
      </w:pPr>
    </w:p>
    <w:p w:rsidR="003700FF" w:rsidRPr="000E7864" w:rsidRDefault="00FF4755" w:rsidP="000E7864">
      <w:pPr>
        <w:ind w:firstLine="480"/>
        <w:rPr>
          <w:rFonts w:ascii="宋体" w:hAnsi="宋体"/>
          <w:sz w:val="28"/>
          <w:szCs w:val="28"/>
        </w:rPr>
      </w:pPr>
      <w:r w:rsidRPr="000E7864">
        <w:rPr>
          <w:rFonts w:ascii="宋体" w:hAnsi="宋体" w:hint="eastAsia"/>
          <w:sz w:val="28"/>
          <w:szCs w:val="28"/>
        </w:rPr>
        <w:t>本次要进行治理的两处边坡</w:t>
      </w:r>
      <w:r w:rsidR="007D6371">
        <w:rPr>
          <w:rFonts w:ascii="宋体" w:hAnsi="宋体" w:hint="eastAsia"/>
          <w:sz w:val="28"/>
          <w:szCs w:val="28"/>
        </w:rPr>
        <w:t>，</w:t>
      </w:r>
      <w:r w:rsidR="007D6371" w:rsidRPr="007D6371">
        <w:rPr>
          <w:rFonts w:ascii="宋体" w:hAnsi="宋体" w:hint="eastAsia"/>
          <w:sz w:val="28"/>
          <w:szCs w:val="28"/>
        </w:rPr>
        <w:t>西彭中路</w:t>
      </w:r>
      <w:r w:rsidR="001C0B9B" w:rsidRPr="001C0B9B">
        <w:rPr>
          <w:rFonts w:ascii="宋体" w:hAnsi="宋体" w:hint="eastAsia"/>
          <w:sz w:val="28"/>
          <w:szCs w:val="28"/>
        </w:rPr>
        <w:t>边坡</w:t>
      </w:r>
      <w:r w:rsidR="007D6371">
        <w:rPr>
          <w:rFonts w:ascii="宋体" w:hAnsi="宋体" w:hint="eastAsia"/>
          <w:sz w:val="28"/>
          <w:szCs w:val="28"/>
        </w:rPr>
        <w:t>（</w:t>
      </w:r>
      <w:r w:rsidR="007D6371" w:rsidRPr="000E7864">
        <w:rPr>
          <w:rFonts w:ascii="宋体" w:hAnsi="宋体" w:hint="eastAsia"/>
          <w:sz w:val="28"/>
          <w:szCs w:val="28"/>
        </w:rPr>
        <w:t>边坡1</w:t>
      </w:r>
      <w:r w:rsidR="007D6371">
        <w:rPr>
          <w:rFonts w:ascii="宋体" w:hAnsi="宋体" w:hint="eastAsia"/>
          <w:sz w:val="28"/>
          <w:szCs w:val="28"/>
        </w:rPr>
        <w:t>）</w:t>
      </w:r>
      <w:r w:rsidR="007D6371" w:rsidRPr="007D6371">
        <w:rPr>
          <w:rFonts w:ascii="宋体" w:hAnsi="宋体" w:hint="eastAsia"/>
          <w:sz w:val="28"/>
          <w:szCs w:val="28"/>
        </w:rPr>
        <w:t>及工业四路人行道边坡</w:t>
      </w:r>
      <w:r w:rsidR="007D6371">
        <w:rPr>
          <w:rFonts w:ascii="宋体" w:hAnsi="宋体" w:hint="eastAsia"/>
          <w:sz w:val="28"/>
          <w:szCs w:val="28"/>
        </w:rPr>
        <w:t>（</w:t>
      </w:r>
      <w:r w:rsidR="007D6371" w:rsidRPr="000E7864">
        <w:rPr>
          <w:rFonts w:ascii="宋体" w:hAnsi="宋体" w:hint="eastAsia"/>
          <w:sz w:val="28"/>
          <w:szCs w:val="28"/>
        </w:rPr>
        <w:t>边坡</w:t>
      </w:r>
      <w:r w:rsidR="007D6371">
        <w:rPr>
          <w:rFonts w:ascii="宋体" w:hAnsi="宋体" w:hint="eastAsia"/>
          <w:sz w:val="28"/>
          <w:szCs w:val="28"/>
        </w:rPr>
        <w:t>2）</w:t>
      </w:r>
      <w:r w:rsidRPr="000E7864">
        <w:rPr>
          <w:rFonts w:ascii="宋体" w:hAnsi="宋体" w:hint="eastAsia"/>
          <w:sz w:val="28"/>
          <w:szCs w:val="28"/>
        </w:rPr>
        <w:t>均为道路边坡，其中</w:t>
      </w:r>
      <w:r w:rsidR="007D6371" w:rsidRPr="007D6371">
        <w:rPr>
          <w:rFonts w:ascii="宋体" w:hAnsi="宋体" w:hint="eastAsia"/>
          <w:sz w:val="28"/>
          <w:szCs w:val="28"/>
        </w:rPr>
        <w:t>西彭中路</w:t>
      </w:r>
      <w:r w:rsidR="001C0B9B" w:rsidRPr="001C0B9B">
        <w:rPr>
          <w:rFonts w:ascii="宋体" w:hAnsi="宋体" w:hint="eastAsia"/>
          <w:sz w:val="28"/>
          <w:szCs w:val="28"/>
        </w:rPr>
        <w:t>边坡</w:t>
      </w:r>
      <w:r w:rsidR="007D6371">
        <w:rPr>
          <w:rFonts w:ascii="宋体" w:hAnsi="宋体" w:hint="eastAsia"/>
          <w:sz w:val="28"/>
          <w:szCs w:val="28"/>
        </w:rPr>
        <w:t>（</w:t>
      </w:r>
      <w:r w:rsidR="007D6371" w:rsidRPr="000E7864">
        <w:rPr>
          <w:rFonts w:ascii="宋体" w:hAnsi="宋体" w:hint="eastAsia"/>
          <w:sz w:val="28"/>
          <w:szCs w:val="28"/>
        </w:rPr>
        <w:t>边坡1</w:t>
      </w:r>
      <w:r w:rsidR="007D6371">
        <w:rPr>
          <w:rFonts w:ascii="宋体" w:hAnsi="宋体" w:hint="eastAsia"/>
          <w:sz w:val="28"/>
          <w:szCs w:val="28"/>
        </w:rPr>
        <w:t>）</w:t>
      </w:r>
      <w:r w:rsidRPr="000E7864">
        <w:rPr>
          <w:rFonts w:ascii="宋体" w:hAnsi="宋体" w:hint="eastAsia"/>
          <w:sz w:val="28"/>
          <w:szCs w:val="28"/>
        </w:rPr>
        <w:t>位于铝城大道西侧，重庆铝王铝业大门口市政支路右前方（如图1），</w:t>
      </w:r>
      <w:r>
        <w:rPr>
          <w:rFonts w:ascii="宋体" w:hAnsi="宋体" w:hint="eastAsia"/>
          <w:sz w:val="28"/>
          <w:szCs w:val="28"/>
        </w:rPr>
        <w:t>长约 30 米，高约 6-7 米，为土质填方道路边坡</w:t>
      </w:r>
      <w:r w:rsidRPr="000E7864">
        <w:rPr>
          <w:rFonts w:ascii="宋体" w:hAnsi="宋体" w:hint="eastAsia"/>
          <w:sz w:val="28"/>
          <w:szCs w:val="28"/>
        </w:rPr>
        <w:t>（如图3），现边坡顶道路可见纵向裂缝、局部沉降，人行道局部沉降、开裂变形，坡面土质松散，坡底有一条小溪，宽约2米，在止处90度转弯</w:t>
      </w:r>
      <w:r>
        <w:rPr>
          <w:rFonts w:ascii="宋体" w:hAnsi="宋体" w:hint="eastAsia"/>
          <w:sz w:val="28"/>
          <w:szCs w:val="28"/>
        </w:rPr>
        <w:t>；</w:t>
      </w:r>
      <w:r w:rsidR="007D6371" w:rsidRPr="007D6371">
        <w:rPr>
          <w:rFonts w:ascii="宋体" w:hAnsi="宋体" w:hint="eastAsia"/>
          <w:sz w:val="28"/>
          <w:szCs w:val="28"/>
        </w:rPr>
        <w:t>工业四路人行道边坡</w:t>
      </w:r>
      <w:r w:rsidR="007D6371">
        <w:rPr>
          <w:rFonts w:ascii="宋体" w:hAnsi="宋体" w:hint="eastAsia"/>
          <w:sz w:val="28"/>
          <w:szCs w:val="28"/>
        </w:rPr>
        <w:t>（</w:t>
      </w:r>
      <w:r w:rsidR="007D6371" w:rsidRPr="000E7864">
        <w:rPr>
          <w:rFonts w:ascii="宋体" w:hAnsi="宋体" w:hint="eastAsia"/>
          <w:sz w:val="28"/>
          <w:szCs w:val="28"/>
        </w:rPr>
        <w:t>边坡</w:t>
      </w:r>
      <w:r w:rsidR="007D6371">
        <w:rPr>
          <w:rFonts w:ascii="宋体" w:hAnsi="宋体" w:hint="eastAsia"/>
          <w:sz w:val="28"/>
          <w:szCs w:val="28"/>
        </w:rPr>
        <w:t>2）</w:t>
      </w:r>
      <w:r>
        <w:rPr>
          <w:rFonts w:ascii="宋体" w:hAnsi="宋体" w:hint="eastAsia"/>
          <w:sz w:val="28"/>
          <w:szCs w:val="28"/>
        </w:rPr>
        <w:t>位于</w:t>
      </w:r>
      <w:r w:rsidRPr="000E7864">
        <w:rPr>
          <w:rFonts w:ascii="宋体" w:hAnsi="宋体" w:hint="eastAsia"/>
          <w:sz w:val="28"/>
          <w:szCs w:val="28"/>
        </w:rPr>
        <w:t>西彭互通东侧，连接森迪大道与帽九路的中部（如图2），</w:t>
      </w:r>
      <w:r>
        <w:rPr>
          <w:rFonts w:ascii="宋体" w:hAnsi="宋体" w:hint="eastAsia"/>
          <w:sz w:val="28"/>
          <w:szCs w:val="28"/>
        </w:rPr>
        <w:t xml:space="preserve"> 长约 35 米，高约 4-6 米，为岩质挖方边坡</w:t>
      </w:r>
      <w:r w:rsidRPr="000E7864">
        <w:rPr>
          <w:rFonts w:ascii="宋体" w:hAnsi="宋体" w:hint="eastAsia"/>
          <w:sz w:val="28"/>
          <w:szCs w:val="28"/>
        </w:rPr>
        <w:t>（如图4），坡向270°，坡面角度</w:t>
      </w:r>
      <w:r w:rsidR="0099537F" w:rsidRPr="000E7864">
        <w:rPr>
          <w:rFonts w:ascii="宋体" w:hAnsi="宋体" w:hint="eastAsia"/>
          <w:sz w:val="28"/>
          <w:szCs w:val="28"/>
        </w:rPr>
        <w:t>5</w:t>
      </w:r>
      <w:r w:rsidRPr="000E7864">
        <w:rPr>
          <w:rFonts w:ascii="宋体" w:hAnsi="宋体" w:hint="eastAsia"/>
          <w:sz w:val="28"/>
          <w:szCs w:val="28"/>
        </w:rPr>
        <w:t>0～</w:t>
      </w:r>
      <w:r w:rsidR="0099537F" w:rsidRPr="000E7864">
        <w:rPr>
          <w:rFonts w:ascii="宋体" w:hAnsi="宋体" w:hint="eastAsia"/>
          <w:sz w:val="28"/>
          <w:szCs w:val="28"/>
        </w:rPr>
        <w:t>6</w:t>
      </w:r>
      <w:r w:rsidRPr="000E7864">
        <w:rPr>
          <w:rFonts w:ascii="宋体" w:hAnsi="宋体" w:hint="eastAsia"/>
          <w:sz w:val="28"/>
          <w:szCs w:val="28"/>
        </w:rPr>
        <w:t>0°，边坡以前进行过治理，治理方式为表面喷射混凝土，坡体为泥岩，现部分混凝土脱落，局部岩体裸露、风化，剥落形成岩腔。</w:t>
      </w:r>
    </w:p>
    <w:p w:rsidR="003700FF" w:rsidRDefault="00FF4755">
      <w:pPr>
        <w:ind w:firstLine="57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noProof/>
          <w:sz w:val="28"/>
          <w:szCs w:val="28"/>
        </w:rPr>
        <w:lastRenderedPageBreak/>
        <w:drawing>
          <wp:inline distT="0" distB="0" distL="114300" distR="114300">
            <wp:extent cx="2436495" cy="1894840"/>
            <wp:effectExtent l="0" t="0" r="1905" b="10160"/>
            <wp:docPr id="9" name="图片 9" descr="166627464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666274640(1)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6495" cy="189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8"/>
          <w:szCs w:val="28"/>
        </w:rPr>
        <w:t xml:space="preserve">  </w:t>
      </w:r>
      <w:r>
        <w:rPr>
          <w:rFonts w:ascii="宋体" w:hAnsi="宋体"/>
          <w:noProof/>
          <w:sz w:val="28"/>
          <w:szCs w:val="28"/>
        </w:rPr>
        <w:drawing>
          <wp:inline distT="0" distB="0" distL="114300" distR="114300">
            <wp:extent cx="2910840" cy="1898015"/>
            <wp:effectExtent l="0" t="0" r="3810" b="6985"/>
            <wp:docPr id="10" name="图片 10" descr="166627475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666274754(1)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0840" cy="189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00FF" w:rsidRDefault="00FF4755" w:rsidP="00BD27CA">
      <w:pPr>
        <w:ind w:firstLineChars="471" w:firstLine="1319"/>
        <w:jc w:val="left"/>
        <w:rPr>
          <w:rFonts w:ascii="宋体" w:hAnsi="宋体"/>
          <w:color w:val="000000"/>
          <w:sz w:val="28"/>
          <w:szCs w:val="28"/>
        </w:rPr>
      </w:pPr>
      <w:r>
        <w:rPr>
          <w:rFonts w:ascii="宋体" w:hAnsi="宋体" w:hint="eastAsia"/>
          <w:bCs/>
          <w:sz w:val="28"/>
          <w:szCs w:val="28"/>
        </w:rPr>
        <w:t>图3  坡1实拍                    图4  坡2实拍</w:t>
      </w:r>
    </w:p>
    <w:p w:rsidR="003700FF" w:rsidRDefault="00FF4755">
      <w:pPr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1.2  本次设计范围</w:t>
      </w:r>
    </w:p>
    <w:p w:rsidR="003700FF" w:rsidRDefault="00FF4755" w:rsidP="000E7864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本次设计范围包括边坡的开挖建议、支护形式设计等内容。</w:t>
      </w:r>
    </w:p>
    <w:p w:rsidR="003700FF" w:rsidRDefault="00FF4755">
      <w:pPr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2  设计主要依据与技术标准</w:t>
      </w:r>
    </w:p>
    <w:p w:rsidR="003700FF" w:rsidRDefault="00FF4755">
      <w:pPr>
        <w:pStyle w:val="a3"/>
        <w:ind w:firstLine="0"/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2.1设计依据</w:t>
      </w:r>
    </w:p>
    <w:p w:rsidR="003700FF" w:rsidRDefault="00FF4755" w:rsidP="000E7864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业主与本公司签订的本项目设计合同。</w:t>
      </w:r>
    </w:p>
    <w:p w:rsidR="003700FF" w:rsidRDefault="00FF4755" w:rsidP="000E7864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业主给本公司下达的设计委托书。</w:t>
      </w:r>
    </w:p>
    <w:p w:rsidR="000E7864" w:rsidRDefault="000E7864" w:rsidP="000E7864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国家和地方相关规范、规程。</w:t>
      </w:r>
    </w:p>
    <w:p w:rsidR="003700FF" w:rsidRDefault="00FF4755">
      <w:pPr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2.2设计采用的技术标准</w:t>
      </w:r>
    </w:p>
    <w:p w:rsidR="003700FF" w:rsidRPr="000E7864" w:rsidRDefault="00FF4755" w:rsidP="000E7864">
      <w:pPr>
        <w:ind w:firstLine="480"/>
        <w:rPr>
          <w:rFonts w:ascii="宋体" w:hAnsi="宋体"/>
          <w:sz w:val="28"/>
          <w:szCs w:val="28"/>
        </w:rPr>
      </w:pPr>
      <w:r w:rsidRPr="000E7864">
        <w:rPr>
          <w:rFonts w:ascii="宋体" w:hAnsi="宋体" w:hint="eastAsia"/>
          <w:sz w:val="28"/>
          <w:szCs w:val="28"/>
        </w:rPr>
        <w:t>《建筑边坡工程技术规范》GB50330-2013；</w:t>
      </w:r>
    </w:p>
    <w:p w:rsidR="003700FF" w:rsidRPr="000E7864" w:rsidRDefault="00FF4755" w:rsidP="000E7864">
      <w:pPr>
        <w:ind w:firstLine="480"/>
        <w:rPr>
          <w:rFonts w:ascii="宋体" w:hAnsi="宋体"/>
          <w:sz w:val="28"/>
          <w:szCs w:val="28"/>
        </w:rPr>
      </w:pPr>
      <w:r w:rsidRPr="000E7864">
        <w:rPr>
          <w:rFonts w:ascii="宋体" w:hAnsi="宋体" w:hint="eastAsia"/>
          <w:sz w:val="28"/>
          <w:szCs w:val="28"/>
        </w:rPr>
        <w:t>《混凝土结构设计规范》GB50010-2010；</w:t>
      </w:r>
    </w:p>
    <w:p w:rsidR="003700FF" w:rsidRPr="000E7864" w:rsidRDefault="00FF4755" w:rsidP="000E7864">
      <w:pPr>
        <w:ind w:firstLine="480"/>
        <w:rPr>
          <w:rFonts w:ascii="宋体" w:hAnsi="宋体"/>
          <w:sz w:val="28"/>
          <w:szCs w:val="28"/>
        </w:rPr>
      </w:pPr>
      <w:r w:rsidRPr="000E7864">
        <w:rPr>
          <w:rFonts w:ascii="宋体" w:hAnsi="宋体" w:hint="eastAsia"/>
          <w:sz w:val="28"/>
          <w:szCs w:val="28"/>
        </w:rPr>
        <w:t>《地质灾害防治工程设计规范》DB50/5029-2004。</w:t>
      </w:r>
    </w:p>
    <w:p w:rsidR="003700FF" w:rsidRDefault="00FF4755">
      <w:pPr>
        <w:rPr>
          <w:rFonts w:ascii="宋体" w:hAnsi="宋体"/>
          <w:b/>
          <w:sz w:val="28"/>
          <w:szCs w:val="28"/>
        </w:rPr>
      </w:pPr>
      <w:r>
        <w:rPr>
          <w:rFonts w:ascii="宋体" w:hAnsi="宋体"/>
          <w:b/>
          <w:sz w:val="28"/>
          <w:szCs w:val="28"/>
        </w:rPr>
        <w:t>2.</w:t>
      </w:r>
      <w:r w:rsidR="0042025F">
        <w:rPr>
          <w:rFonts w:ascii="宋体" w:hAnsi="宋体" w:hint="eastAsia"/>
          <w:b/>
          <w:sz w:val="28"/>
          <w:szCs w:val="28"/>
        </w:rPr>
        <w:t>3</w:t>
      </w:r>
      <w:r>
        <w:rPr>
          <w:rFonts w:ascii="宋体" w:hAnsi="宋体" w:hint="eastAsia"/>
          <w:b/>
          <w:sz w:val="28"/>
          <w:szCs w:val="28"/>
        </w:rPr>
        <w:t>边坡结构的安全等级</w:t>
      </w:r>
    </w:p>
    <w:p w:rsidR="003700FF" w:rsidRDefault="00BD27CA">
      <w:pPr>
        <w:ind w:firstLineChars="200" w:firstLine="544"/>
        <w:rPr>
          <w:rFonts w:ascii="宋体" w:hAnsi="宋体"/>
          <w:color w:val="000000"/>
          <w:spacing w:val="-4"/>
          <w:sz w:val="28"/>
          <w:szCs w:val="28"/>
        </w:rPr>
      </w:pPr>
      <w:r>
        <w:rPr>
          <w:rFonts w:ascii="宋体" w:hAnsi="宋体" w:hint="eastAsia"/>
          <w:color w:val="000000"/>
          <w:spacing w:val="-4"/>
          <w:sz w:val="28"/>
          <w:szCs w:val="28"/>
        </w:rPr>
        <w:t>边坡工程安全等级：</w:t>
      </w:r>
      <w:r w:rsidR="00FF4755">
        <w:rPr>
          <w:rFonts w:ascii="宋体" w:hAnsi="宋体" w:hint="eastAsia"/>
          <w:color w:val="000000"/>
          <w:spacing w:val="-4"/>
          <w:sz w:val="28"/>
          <w:szCs w:val="28"/>
        </w:rPr>
        <w:t>二级</w:t>
      </w:r>
    </w:p>
    <w:p w:rsidR="003700FF" w:rsidRDefault="00FF4755">
      <w:pPr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3  自然条件</w:t>
      </w:r>
    </w:p>
    <w:p w:rsidR="003700FF" w:rsidRDefault="00FF4755">
      <w:pPr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3.1</w:t>
      </w:r>
      <w:r>
        <w:rPr>
          <w:rFonts w:ascii="宋体" w:hAnsi="宋体"/>
          <w:b/>
          <w:sz w:val="28"/>
          <w:szCs w:val="28"/>
        </w:rPr>
        <w:t>气象、水文</w:t>
      </w:r>
    </w:p>
    <w:p w:rsidR="003700FF" w:rsidRPr="000E7864" w:rsidRDefault="00FF4755" w:rsidP="000E7864">
      <w:pPr>
        <w:ind w:firstLine="480"/>
        <w:rPr>
          <w:rFonts w:ascii="宋体" w:hAnsi="宋体"/>
          <w:sz w:val="28"/>
          <w:szCs w:val="28"/>
        </w:rPr>
      </w:pPr>
      <w:bookmarkStart w:id="0" w:name="_Toc83719708"/>
      <w:bookmarkStart w:id="1" w:name="_Toc83719979"/>
      <w:bookmarkStart w:id="2" w:name="_Toc93127685"/>
      <w:bookmarkStart w:id="3" w:name="_Toc83632623"/>
      <w:r>
        <w:rPr>
          <w:rFonts w:ascii="宋体" w:hAnsi="宋体"/>
          <w:sz w:val="28"/>
          <w:szCs w:val="28"/>
        </w:rPr>
        <w:t>场地</w:t>
      </w:r>
      <w:bookmarkEnd w:id="0"/>
      <w:bookmarkEnd w:id="1"/>
      <w:bookmarkEnd w:id="2"/>
      <w:bookmarkEnd w:id="3"/>
      <w:r>
        <w:rPr>
          <w:rFonts w:ascii="宋体" w:hAnsi="宋体" w:hint="eastAsia"/>
          <w:sz w:val="28"/>
          <w:szCs w:val="28"/>
        </w:rPr>
        <w:t>属亚热带湿润季风气候，具有冬暖春早、夏热秋凉，气候温和、雨量充沛，空</w:t>
      </w:r>
      <w:r>
        <w:rPr>
          <w:rFonts w:ascii="宋体" w:hAnsi="宋体" w:hint="eastAsia"/>
          <w:sz w:val="28"/>
          <w:szCs w:val="28"/>
        </w:rPr>
        <w:lastRenderedPageBreak/>
        <w:t>气湿度大、云雾多，日照较少的气候特点。常年平均气温18.3°C，最热月8月，多年平均气温27.2°C，最冷月1月，多年平均气温7.2°C。极端最高气温43.6°C（2006年8月15日），极端最低气温-3.0°C（1975年12月15日）。多年平均降雨量1231.2mm，多年平均日最大降雨量约90mm，日最大降雨量335.8mm（2007年7月17日），主要集中在5～9月，占全年降雨量的75%；相对湿度78～85%，</w:t>
      </w:r>
      <w:r>
        <w:rPr>
          <w:rFonts w:ascii="宋体" w:hAnsi="宋体"/>
          <w:sz w:val="28"/>
          <w:szCs w:val="28"/>
        </w:rPr>
        <w:t>年平均相对湿度8</w:t>
      </w:r>
      <w:r>
        <w:rPr>
          <w:rFonts w:ascii="宋体" w:hAnsi="宋体" w:hint="eastAsia"/>
          <w:sz w:val="28"/>
          <w:szCs w:val="28"/>
        </w:rPr>
        <w:t>0</w:t>
      </w:r>
      <w:r>
        <w:rPr>
          <w:rFonts w:ascii="宋体" w:hAnsi="宋体"/>
          <w:sz w:val="28"/>
          <w:szCs w:val="28"/>
        </w:rPr>
        <w:t>%</w:t>
      </w:r>
      <w:r>
        <w:rPr>
          <w:rFonts w:ascii="宋体" w:hAnsi="宋体" w:hint="eastAsia"/>
          <w:sz w:val="28"/>
          <w:szCs w:val="28"/>
        </w:rPr>
        <w:t>。</w:t>
      </w:r>
      <w:r>
        <w:rPr>
          <w:rFonts w:ascii="宋体" w:hAnsi="宋体"/>
          <w:sz w:val="28"/>
          <w:szCs w:val="28"/>
        </w:rPr>
        <w:t>年平均日照时数</w:t>
      </w:r>
      <w:r>
        <w:rPr>
          <w:rFonts w:ascii="宋体" w:hAnsi="宋体" w:hint="eastAsia"/>
          <w:sz w:val="28"/>
          <w:szCs w:val="28"/>
        </w:rPr>
        <w:t>911.5</w:t>
      </w:r>
      <w:r>
        <w:rPr>
          <w:rFonts w:ascii="宋体" w:hAnsi="宋体"/>
          <w:sz w:val="28"/>
          <w:szCs w:val="28"/>
        </w:rPr>
        <w:t>小时；年平均风速1.6米/秒；年平均无霜期337天。</w:t>
      </w:r>
      <w:r>
        <w:rPr>
          <w:rFonts w:ascii="宋体" w:hAnsi="宋体" w:hint="eastAsia"/>
          <w:sz w:val="28"/>
          <w:szCs w:val="28"/>
        </w:rPr>
        <w:t>本区气候全年可施工作业。</w:t>
      </w:r>
    </w:p>
    <w:p w:rsidR="003700FF" w:rsidRPr="000E7864" w:rsidRDefault="00FF4755" w:rsidP="000E7864">
      <w:pPr>
        <w:ind w:firstLine="480"/>
        <w:rPr>
          <w:rFonts w:ascii="宋体" w:hAnsi="宋体"/>
          <w:sz w:val="28"/>
          <w:szCs w:val="28"/>
        </w:rPr>
      </w:pPr>
      <w:r w:rsidRPr="000E7864">
        <w:rPr>
          <w:rFonts w:ascii="宋体" w:hAnsi="宋体" w:hint="eastAsia"/>
          <w:sz w:val="28"/>
          <w:szCs w:val="28"/>
        </w:rPr>
        <w:t>场地内地表水主要为边坡1处坡下小溪，季节性冲沟，1～3m，断面呈“U”字形，深0.5～1.5m，旱季无水，雨季水面宽2～4m，水深1～3m，预计水量100～700T/d。边坡2处未见地表水。</w:t>
      </w:r>
    </w:p>
    <w:p w:rsidR="003700FF" w:rsidRPr="000E7864" w:rsidRDefault="00FF4755" w:rsidP="000E7864">
      <w:pPr>
        <w:ind w:firstLine="480"/>
        <w:rPr>
          <w:rFonts w:ascii="宋体" w:hAnsi="宋体"/>
          <w:sz w:val="28"/>
          <w:szCs w:val="28"/>
        </w:rPr>
      </w:pPr>
      <w:r w:rsidRPr="000E7864">
        <w:rPr>
          <w:rFonts w:ascii="宋体" w:hAnsi="宋体" w:hint="eastAsia"/>
          <w:sz w:val="28"/>
          <w:szCs w:val="28"/>
        </w:rPr>
        <w:t>场地内及周边相互影响的地段无地表水体。</w:t>
      </w:r>
    </w:p>
    <w:p w:rsidR="003700FF" w:rsidRDefault="00FF4755">
      <w:pPr>
        <w:spacing w:line="660" w:lineRule="atLeast"/>
        <w:ind w:firstLineChars="200" w:firstLine="562"/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3.2</w:t>
      </w:r>
      <w:r>
        <w:rPr>
          <w:rFonts w:ascii="宋体" w:hAnsi="宋体"/>
          <w:b/>
          <w:sz w:val="28"/>
          <w:szCs w:val="28"/>
        </w:rPr>
        <w:t>地形、地貌</w:t>
      </w:r>
    </w:p>
    <w:p w:rsidR="003700FF" w:rsidRPr="000E7864" w:rsidRDefault="00FF4755" w:rsidP="000E7864">
      <w:pPr>
        <w:ind w:firstLine="480"/>
        <w:rPr>
          <w:rFonts w:ascii="宋体" w:hAnsi="宋体"/>
          <w:sz w:val="28"/>
          <w:szCs w:val="28"/>
        </w:rPr>
      </w:pPr>
      <w:r w:rsidRPr="000E7864">
        <w:rPr>
          <w:rFonts w:ascii="宋体" w:hAnsi="宋体" w:hint="eastAsia"/>
          <w:sz w:val="28"/>
          <w:szCs w:val="28"/>
        </w:rPr>
        <w:t>拟建场地总体属剥蚀丘陵地貌，边坡1微地貌为小山丘边缘，处于两个山丘坡间，临近溪沟回湾，回填区边缘，沉降开裂处正是两山丘间，回填土层最厚处。</w:t>
      </w:r>
    </w:p>
    <w:p w:rsidR="003700FF" w:rsidRPr="000E7864" w:rsidRDefault="00FF4755" w:rsidP="000E7864">
      <w:pPr>
        <w:ind w:firstLine="480"/>
        <w:rPr>
          <w:rFonts w:ascii="宋体" w:hAnsi="宋体"/>
          <w:sz w:val="28"/>
          <w:szCs w:val="28"/>
        </w:rPr>
      </w:pPr>
      <w:r w:rsidRPr="000E7864">
        <w:rPr>
          <w:rFonts w:ascii="宋体" w:hAnsi="宋体" w:hint="eastAsia"/>
          <w:sz w:val="28"/>
          <w:szCs w:val="28"/>
        </w:rPr>
        <w:t>边坡2是为修建道路，将山体开挖形成的岩质挖方边坡，故道路低，两侧岩质边坡高约4-6米，原山体东高西低。</w:t>
      </w:r>
    </w:p>
    <w:p w:rsidR="003700FF" w:rsidRDefault="00FF4755">
      <w:pPr>
        <w:ind w:firstLineChars="147" w:firstLine="413"/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3.3</w:t>
      </w:r>
      <w:r>
        <w:rPr>
          <w:rFonts w:ascii="宋体" w:hAnsi="宋体"/>
          <w:b/>
          <w:sz w:val="28"/>
          <w:szCs w:val="28"/>
        </w:rPr>
        <w:t>地层岩性</w:t>
      </w:r>
    </w:p>
    <w:p w:rsidR="003700FF" w:rsidRDefault="00FF4755" w:rsidP="00BD27CA">
      <w:pPr>
        <w:tabs>
          <w:tab w:val="right" w:pos="8306"/>
        </w:tabs>
        <w:spacing w:line="640" w:lineRule="exact"/>
        <w:ind w:firstLineChars="192" w:firstLine="538"/>
        <w:jc w:val="left"/>
        <w:rPr>
          <w:rFonts w:ascii="宋体" w:hAnsi="宋体"/>
          <w:color w:val="000000"/>
          <w:sz w:val="28"/>
          <w:szCs w:val="28"/>
        </w:rPr>
      </w:pPr>
      <w:r>
        <w:rPr>
          <w:rFonts w:ascii="宋体" w:hAnsi="宋体" w:hint="eastAsia"/>
          <w:color w:val="000000"/>
          <w:sz w:val="28"/>
          <w:szCs w:val="28"/>
        </w:rPr>
        <w:t>经过现场踏勘，场地地表为厚度小的第四系残坡积粉质粘土覆盖，局部基岩直接出露，全新统人工素填土主要分布于场内回填区，其下多见有薄层残坡积粉质粘土。基岩地层为侏罗系自流井组（</w:t>
      </w:r>
      <w:r>
        <w:rPr>
          <w:rFonts w:hint="eastAsia"/>
          <w:sz w:val="28"/>
          <w:szCs w:val="28"/>
        </w:rPr>
        <w:t>J1zl</w:t>
      </w:r>
      <w:r>
        <w:rPr>
          <w:rFonts w:ascii="宋体" w:hAnsi="宋体" w:hint="eastAsia"/>
          <w:color w:val="000000"/>
          <w:sz w:val="28"/>
          <w:szCs w:val="28"/>
        </w:rPr>
        <w:t xml:space="preserve">）泥岩、砂岩、砂质泥岩。现由新至老对场区地层分述如下： </w:t>
      </w:r>
      <w:bookmarkStart w:id="4" w:name="_Toc82877448"/>
      <w:bookmarkStart w:id="5" w:name="_Toc82877271"/>
      <w:bookmarkStart w:id="6" w:name="_Toc83476481"/>
      <w:bookmarkStart w:id="7" w:name="_Toc82876869"/>
    </w:p>
    <w:p w:rsidR="003700FF" w:rsidRDefault="00FF4755">
      <w:pPr>
        <w:tabs>
          <w:tab w:val="right" w:pos="8306"/>
        </w:tabs>
        <w:spacing w:line="640" w:lineRule="exact"/>
        <w:ind w:firstLineChars="192" w:firstLine="540"/>
        <w:jc w:val="left"/>
        <w:rPr>
          <w:rFonts w:ascii="宋体" w:hAnsi="宋体"/>
          <w:b/>
          <w:color w:val="000000"/>
          <w:sz w:val="28"/>
          <w:szCs w:val="28"/>
        </w:rPr>
      </w:pPr>
      <w:r>
        <w:rPr>
          <w:rFonts w:ascii="宋体" w:hAnsi="宋体" w:hint="eastAsia"/>
          <w:b/>
          <w:color w:val="000000"/>
          <w:sz w:val="28"/>
          <w:szCs w:val="28"/>
        </w:rPr>
        <w:t>3.3.1土</w:t>
      </w:r>
      <w:bookmarkEnd w:id="4"/>
      <w:bookmarkEnd w:id="5"/>
      <w:bookmarkEnd w:id="6"/>
      <w:bookmarkEnd w:id="7"/>
      <w:r>
        <w:rPr>
          <w:rFonts w:ascii="宋体" w:hAnsi="宋体" w:hint="eastAsia"/>
          <w:b/>
          <w:color w:val="000000"/>
          <w:sz w:val="28"/>
          <w:szCs w:val="28"/>
        </w:rPr>
        <w:t>层</w:t>
      </w:r>
    </w:p>
    <w:p w:rsidR="003700FF" w:rsidRDefault="00FF4755">
      <w:pPr>
        <w:tabs>
          <w:tab w:val="right" w:pos="8306"/>
        </w:tabs>
        <w:spacing w:line="540" w:lineRule="exact"/>
        <w:ind w:firstLineChars="200" w:firstLine="560"/>
        <w:jc w:val="left"/>
        <w:rPr>
          <w:rFonts w:ascii="宋体" w:hAnsi="宋体"/>
          <w:color w:val="000000"/>
          <w:sz w:val="28"/>
          <w:szCs w:val="28"/>
        </w:rPr>
      </w:pPr>
      <w:r>
        <w:rPr>
          <w:rFonts w:ascii="宋体" w:hAnsi="宋体"/>
          <w:color w:val="000000"/>
          <w:sz w:val="28"/>
          <w:szCs w:val="28"/>
        </w:rPr>
        <w:lastRenderedPageBreak/>
        <w:t>(1)</w:t>
      </w:r>
      <w:r>
        <w:rPr>
          <w:rFonts w:ascii="宋体" w:hAnsi="宋体" w:hint="eastAsia"/>
          <w:color w:val="000000"/>
          <w:sz w:val="28"/>
          <w:szCs w:val="28"/>
        </w:rPr>
        <w:t>素填土（</w:t>
      </w:r>
      <w:r>
        <w:rPr>
          <w:color w:val="000000"/>
          <w:sz w:val="28"/>
          <w:szCs w:val="28"/>
        </w:rPr>
        <w:t>Q</w:t>
      </w:r>
      <w:r>
        <w:rPr>
          <w:color w:val="000000"/>
          <w:sz w:val="28"/>
          <w:szCs w:val="28"/>
          <w:vertAlign w:val="subscript"/>
        </w:rPr>
        <w:t>4</w:t>
      </w:r>
      <w:r>
        <w:rPr>
          <w:rFonts w:hint="eastAsia"/>
          <w:color w:val="000000"/>
          <w:sz w:val="28"/>
          <w:szCs w:val="28"/>
          <w:vertAlign w:val="superscript"/>
        </w:rPr>
        <w:t>ml</w:t>
      </w:r>
      <w:r>
        <w:rPr>
          <w:rFonts w:ascii="宋体" w:hAnsi="宋体" w:hint="eastAsia"/>
          <w:color w:val="000000"/>
          <w:sz w:val="28"/>
          <w:szCs w:val="28"/>
        </w:rPr>
        <w:t>）</w:t>
      </w:r>
    </w:p>
    <w:p w:rsidR="003700FF" w:rsidRPr="000E7864" w:rsidRDefault="00FF4755" w:rsidP="000E7864">
      <w:pPr>
        <w:ind w:firstLine="480"/>
        <w:rPr>
          <w:rFonts w:ascii="宋体" w:hAnsi="宋体"/>
          <w:sz w:val="28"/>
          <w:szCs w:val="28"/>
        </w:rPr>
      </w:pPr>
      <w:r w:rsidRPr="000E7864">
        <w:rPr>
          <w:rFonts w:ascii="宋体" w:hAnsi="宋体" w:hint="eastAsia"/>
          <w:sz w:val="28"/>
          <w:szCs w:val="28"/>
        </w:rPr>
        <w:t>红褐色、灰褐色、杂色，稍湿，松散～稍密，主要由粘性土、砂土、砂泥岩碎块组成，土石比7：3～9：1，碎块石一般粒径30～200</w:t>
      </w:r>
      <w:r w:rsidRPr="000E7864">
        <w:rPr>
          <w:rFonts w:ascii="宋体" w:hAnsi="宋体"/>
          <w:sz w:val="28"/>
          <w:szCs w:val="28"/>
        </w:rPr>
        <w:t>mm</w:t>
      </w:r>
      <w:r w:rsidRPr="000E7864">
        <w:rPr>
          <w:rFonts w:ascii="宋体" w:hAnsi="宋体" w:hint="eastAsia"/>
          <w:sz w:val="28"/>
          <w:szCs w:val="28"/>
        </w:rPr>
        <w:t>，最大直径770</w:t>
      </w:r>
      <w:r w:rsidRPr="000E7864">
        <w:rPr>
          <w:rFonts w:ascii="宋体" w:hAnsi="宋体"/>
          <w:sz w:val="28"/>
          <w:szCs w:val="28"/>
        </w:rPr>
        <w:t>mm</w:t>
      </w:r>
      <w:r w:rsidRPr="000E7864">
        <w:rPr>
          <w:rFonts w:ascii="宋体" w:hAnsi="宋体" w:hint="eastAsia"/>
          <w:sz w:val="28"/>
          <w:szCs w:val="28"/>
        </w:rPr>
        <w:t>，访问堆积年限</w:t>
      </w:r>
      <w:r w:rsidR="00AC79E2" w:rsidRPr="000E7864">
        <w:rPr>
          <w:rFonts w:ascii="宋体" w:hAnsi="宋体" w:hint="eastAsia"/>
          <w:sz w:val="28"/>
          <w:szCs w:val="28"/>
        </w:rPr>
        <w:t>4</w:t>
      </w:r>
      <w:r w:rsidRPr="000E7864">
        <w:rPr>
          <w:rFonts w:ascii="宋体" w:hAnsi="宋体" w:hint="eastAsia"/>
          <w:sz w:val="28"/>
          <w:szCs w:val="28"/>
        </w:rPr>
        <w:t>～</w:t>
      </w:r>
      <w:r w:rsidR="00AC79E2" w:rsidRPr="000E7864">
        <w:rPr>
          <w:rFonts w:ascii="宋体" w:hAnsi="宋体" w:hint="eastAsia"/>
          <w:sz w:val="28"/>
          <w:szCs w:val="28"/>
        </w:rPr>
        <w:t>7</w:t>
      </w:r>
      <w:r w:rsidRPr="000E7864">
        <w:rPr>
          <w:rFonts w:ascii="宋体" w:hAnsi="宋体" w:hint="eastAsia"/>
          <w:sz w:val="28"/>
          <w:szCs w:val="28"/>
        </w:rPr>
        <w:t>年，场地大部分地段均有分布。</w:t>
      </w:r>
    </w:p>
    <w:p w:rsidR="003700FF" w:rsidRDefault="00FF4755">
      <w:pPr>
        <w:tabs>
          <w:tab w:val="right" w:pos="8306"/>
        </w:tabs>
        <w:spacing w:line="640" w:lineRule="exact"/>
        <w:ind w:firstLineChars="200" w:firstLine="56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 xml:space="preserve"> (2)粉质粘土（</w:t>
      </w:r>
      <w:r>
        <w:rPr>
          <w:sz w:val="28"/>
          <w:szCs w:val="28"/>
        </w:rPr>
        <w:t>Q</w:t>
      </w:r>
      <w:r>
        <w:rPr>
          <w:sz w:val="28"/>
          <w:szCs w:val="28"/>
          <w:vertAlign w:val="subscript"/>
        </w:rPr>
        <w:t>4</w:t>
      </w:r>
      <w:r>
        <w:rPr>
          <w:sz w:val="28"/>
          <w:szCs w:val="28"/>
          <w:vertAlign w:val="superscript"/>
        </w:rPr>
        <w:t xml:space="preserve"> </w:t>
      </w:r>
      <w:proofErr w:type="spellStart"/>
      <w:r>
        <w:rPr>
          <w:sz w:val="28"/>
          <w:szCs w:val="28"/>
          <w:vertAlign w:val="superscript"/>
        </w:rPr>
        <w:t>el+dl</w:t>
      </w:r>
      <w:proofErr w:type="spellEnd"/>
      <w:r>
        <w:rPr>
          <w:rFonts w:ascii="宋体" w:hAnsi="宋体" w:hint="eastAsia"/>
          <w:sz w:val="28"/>
          <w:szCs w:val="28"/>
        </w:rPr>
        <w:t>）</w:t>
      </w:r>
    </w:p>
    <w:p w:rsidR="003700FF" w:rsidRPr="000E7864" w:rsidRDefault="00FF4755" w:rsidP="000E7864">
      <w:pPr>
        <w:ind w:firstLine="480"/>
        <w:rPr>
          <w:rFonts w:ascii="宋体" w:hAnsi="宋体"/>
          <w:sz w:val="28"/>
          <w:szCs w:val="28"/>
        </w:rPr>
      </w:pPr>
      <w:r w:rsidRPr="000E7864">
        <w:rPr>
          <w:rFonts w:ascii="宋体" w:hAnsi="宋体" w:hint="eastAsia"/>
          <w:sz w:val="28"/>
          <w:szCs w:val="28"/>
        </w:rPr>
        <w:t>黄灰色、灰褐色、褐黄色等，可塑状为主，主要分布于场地原始斜坡地段，土质不均，含5～25%砂泥岩砾石、碎石。切面粗糙，稍有光泽，韧性中等，干强度中等，摇震无明显结构变化，一般厚度0.5～2.5</w:t>
      </w:r>
      <w:r w:rsidRPr="000E7864">
        <w:rPr>
          <w:rFonts w:ascii="宋体" w:hAnsi="宋体"/>
          <w:sz w:val="28"/>
          <w:szCs w:val="28"/>
        </w:rPr>
        <w:t>m</w:t>
      </w:r>
      <w:r w:rsidRPr="000E7864">
        <w:rPr>
          <w:rFonts w:ascii="宋体" w:hAnsi="宋体" w:hint="eastAsia"/>
          <w:sz w:val="28"/>
          <w:szCs w:val="28"/>
        </w:rPr>
        <w:t>。底面倾向、坡度与现状地形基本一致。</w:t>
      </w:r>
    </w:p>
    <w:p w:rsidR="003700FF" w:rsidRDefault="00FF4755">
      <w:pPr>
        <w:spacing w:line="360" w:lineRule="auto"/>
        <w:ind w:firstLineChars="200" w:firstLine="562"/>
        <w:rPr>
          <w:b/>
          <w:sz w:val="28"/>
          <w:szCs w:val="28"/>
        </w:rPr>
      </w:pPr>
      <w:bookmarkStart w:id="8" w:name="_Toc83476482"/>
      <w:bookmarkStart w:id="9" w:name="_Toc82876870"/>
      <w:bookmarkStart w:id="10" w:name="_Toc82877449"/>
      <w:bookmarkStart w:id="11" w:name="_Toc82877272"/>
      <w:r>
        <w:rPr>
          <w:rFonts w:hint="eastAsia"/>
          <w:b/>
          <w:sz w:val="28"/>
          <w:szCs w:val="28"/>
        </w:rPr>
        <w:t>3.3.2</w:t>
      </w:r>
      <w:r>
        <w:rPr>
          <w:rFonts w:hint="eastAsia"/>
          <w:b/>
          <w:sz w:val="28"/>
          <w:szCs w:val="28"/>
        </w:rPr>
        <w:t>岩石</w:t>
      </w:r>
      <w:bookmarkEnd w:id="8"/>
      <w:bookmarkEnd w:id="9"/>
      <w:bookmarkEnd w:id="10"/>
      <w:bookmarkEnd w:id="11"/>
    </w:p>
    <w:p w:rsidR="003700FF" w:rsidRPr="000E7864" w:rsidRDefault="00FF4755" w:rsidP="000E7864">
      <w:pPr>
        <w:ind w:firstLine="480"/>
        <w:rPr>
          <w:rFonts w:ascii="宋体" w:hAnsi="宋体"/>
          <w:sz w:val="28"/>
          <w:szCs w:val="28"/>
        </w:rPr>
      </w:pPr>
      <w:r w:rsidRPr="000E7864">
        <w:rPr>
          <w:rFonts w:ascii="宋体" w:hAnsi="宋体" w:hint="eastAsia"/>
          <w:sz w:val="28"/>
          <w:szCs w:val="28"/>
        </w:rPr>
        <w:t>侏罗系自流井组（J</w:t>
      </w:r>
      <w:r w:rsidRPr="000E7864">
        <w:rPr>
          <w:rFonts w:ascii="宋体" w:hAnsi="宋体" w:hint="eastAsia"/>
          <w:sz w:val="28"/>
          <w:szCs w:val="28"/>
          <w:vertAlign w:val="subscript"/>
        </w:rPr>
        <w:t>1z</w:t>
      </w:r>
      <w:r w:rsidRPr="000E7864">
        <w:rPr>
          <w:rFonts w:ascii="宋体" w:hAnsi="宋体" w:hint="eastAsia"/>
          <w:sz w:val="28"/>
          <w:szCs w:val="28"/>
        </w:rPr>
        <w:t>）泥岩、砂岩</w:t>
      </w:r>
    </w:p>
    <w:p w:rsidR="003700FF" w:rsidRPr="000E7864" w:rsidRDefault="00BD27CA" w:rsidP="000E7864">
      <w:pPr>
        <w:ind w:firstLine="480"/>
        <w:rPr>
          <w:rFonts w:ascii="宋体" w:hAnsi="宋体"/>
          <w:sz w:val="28"/>
          <w:szCs w:val="28"/>
        </w:rPr>
      </w:pPr>
      <w:r w:rsidRPr="000E7864">
        <w:rPr>
          <w:rFonts w:ascii="宋体" w:hAnsi="宋体"/>
          <w:sz w:val="28"/>
          <w:szCs w:val="28"/>
        </w:rPr>
        <w:t>(1)</w:t>
      </w:r>
      <w:r w:rsidR="00FF4755" w:rsidRPr="000E7864">
        <w:rPr>
          <w:rFonts w:ascii="宋体" w:hAnsi="宋体" w:hint="eastAsia"/>
          <w:sz w:val="28"/>
          <w:szCs w:val="28"/>
        </w:rPr>
        <w:t>泥岩</w:t>
      </w:r>
    </w:p>
    <w:p w:rsidR="003700FF" w:rsidRPr="000E7864" w:rsidRDefault="00FF4755" w:rsidP="000E7864">
      <w:pPr>
        <w:ind w:firstLine="480"/>
        <w:rPr>
          <w:rFonts w:ascii="宋体" w:hAnsi="宋体"/>
          <w:sz w:val="28"/>
          <w:szCs w:val="28"/>
        </w:rPr>
      </w:pPr>
      <w:r w:rsidRPr="000E7864">
        <w:rPr>
          <w:rFonts w:ascii="宋体" w:hAnsi="宋体" w:hint="eastAsia"/>
          <w:sz w:val="28"/>
          <w:szCs w:val="28"/>
        </w:rPr>
        <w:t>紫灰色、红褐色。矿物成分主要为粘土矿物及少量石英、长石、云母，泥质结构为主，局部泥质粉砂质结构，中厚层状构造，砂质含量不均，夹多层薄层状、透镜体状砂岩、砂质泥岩，常见有灰绿色砂质条带、斑块，岩质软硬相间，且无规律，极软～软。该层单层一般揭露厚度2～3</w:t>
      </w:r>
      <w:r w:rsidRPr="000E7864">
        <w:rPr>
          <w:rFonts w:ascii="宋体" w:hAnsi="宋体"/>
          <w:sz w:val="28"/>
          <w:szCs w:val="28"/>
        </w:rPr>
        <w:t>m</w:t>
      </w:r>
      <w:r w:rsidRPr="000E7864">
        <w:rPr>
          <w:rFonts w:ascii="宋体" w:hAnsi="宋体" w:hint="eastAsia"/>
          <w:sz w:val="28"/>
          <w:szCs w:val="28"/>
        </w:rPr>
        <w:t>，分布于整个场地。为场地主要岩性。</w:t>
      </w:r>
    </w:p>
    <w:p w:rsidR="003700FF" w:rsidRPr="000E7864" w:rsidRDefault="00BD27CA" w:rsidP="000E7864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(2)</w:t>
      </w:r>
      <w:r w:rsidR="00FF4755" w:rsidRPr="000E7864">
        <w:rPr>
          <w:rFonts w:ascii="宋体" w:hAnsi="宋体" w:hint="eastAsia"/>
          <w:sz w:val="28"/>
          <w:szCs w:val="28"/>
        </w:rPr>
        <w:t>砂岩</w:t>
      </w:r>
    </w:p>
    <w:p w:rsidR="003700FF" w:rsidRPr="000E7864" w:rsidRDefault="00FF4755" w:rsidP="000E7864">
      <w:pPr>
        <w:ind w:firstLine="480"/>
        <w:rPr>
          <w:rFonts w:ascii="宋体" w:hAnsi="宋体"/>
          <w:sz w:val="28"/>
          <w:szCs w:val="28"/>
        </w:rPr>
      </w:pPr>
      <w:r w:rsidRPr="000E7864">
        <w:rPr>
          <w:rFonts w:ascii="宋体" w:hAnsi="宋体" w:hint="eastAsia"/>
          <w:sz w:val="28"/>
          <w:szCs w:val="28"/>
        </w:rPr>
        <w:t>青灰色、褐灰色、黄褐色等。矿物成分主要为石英、长石、云母，中细粒结构，硅、钙质胶结为主，局部泥钙质胶结，岩质较软～较硬，含褐色泥质斑块及灰白色钙质结核，局部夹砂质泥岩、泥岩薄层、透镜体。该层单层一般厚度未揭穿，为场地主要要岩性。</w:t>
      </w:r>
      <w:bookmarkStart w:id="12" w:name="_GoBack"/>
      <w:bookmarkEnd w:id="12"/>
    </w:p>
    <w:p w:rsidR="003700FF" w:rsidRDefault="00FF4755">
      <w:pPr>
        <w:tabs>
          <w:tab w:val="right" w:pos="8306"/>
        </w:tabs>
        <w:spacing w:line="640" w:lineRule="exact"/>
        <w:ind w:leftChars="256" w:left="538"/>
        <w:jc w:val="left"/>
        <w:rPr>
          <w:color w:val="000000"/>
          <w:sz w:val="28"/>
          <w:szCs w:val="28"/>
        </w:rPr>
      </w:pPr>
      <w:bookmarkStart w:id="13" w:name="_Toc304389793"/>
      <w:r>
        <w:rPr>
          <w:rFonts w:hint="eastAsia"/>
          <w:b/>
          <w:sz w:val="28"/>
          <w:szCs w:val="28"/>
        </w:rPr>
        <w:t>3.3.3</w:t>
      </w:r>
      <w:r>
        <w:rPr>
          <w:rFonts w:hint="eastAsia"/>
          <w:b/>
          <w:sz w:val="28"/>
          <w:szCs w:val="28"/>
        </w:rPr>
        <w:t>基岩顶面及基岩风化带特征</w:t>
      </w:r>
      <w:bookmarkEnd w:id="13"/>
    </w:p>
    <w:p w:rsidR="003700FF" w:rsidRPr="000E7864" w:rsidRDefault="00FF4755" w:rsidP="000E7864">
      <w:pPr>
        <w:ind w:firstLine="480"/>
        <w:rPr>
          <w:rFonts w:ascii="宋体" w:hAnsi="宋体"/>
          <w:sz w:val="28"/>
          <w:szCs w:val="28"/>
        </w:rPr>
      </w:pPr>
      <w:r w:rsidRPr="000E7864">
        <w:rPr>
          <w:rFonts w:ascii="宋体" w:hAnsi="宋体" w:hint="eastAsia"/>
          <w:sz w:val="28"/>
          <w:szCs w:val="28"/>
        </w:rPr>
        <w:t>据钻探揭露，</w:t>
      </w:r>
      <w:r w:rsidR="00BD27CA" w:rsidRPr="000E7864">
        <w:rPr>
          <w:rFonts w:ascii="宋体" w:hAnsi="宋体" w:hint="eastAsia"/>
          <w:sz w:val="28"/>
          <w:szCs w:val="28"/>
        </w:rPr>
        <w:t>边坡1处</w:t>
      </w:r>
      <w:r w:rsidRPr="000E7864">
        <w:rPr>
          <w:rFonts w:ascii="宋体" w:hAnsi="宋体" w:hint="eastAsia"/>
          <w:sz w:val="28"/>
          <w:szCs w:val="28"/>
        </w:rPr>
        <w:t>场地内的基岩面总体上是</w:t>
      </w:r>
      <w:r w:rsidR="00BD27CA" w:rsidRPr="000E7864">
        <w:rPr>
          <w:rFonts w:ascii="宋体" w:hAnsi="宋体" w:hint="eastAsia"/>
          <w:sz w:val="28"/>
          <w:szCs w:val="28"/>
        </w:rPr>
        <w:t>北</w:t>
      </w:r>
      <w:r w:rsidRPr="000E7864">
        <w:rPr>
          <w:rFonts w:ascii="宋体" w:hAnsi="宋体" w:hint="eastAsia"/>
          <w:sz w:val="28"/>
          <w:szCs w:val="28"/>
        </w:rPr>
        <w:t>高</w:t>
      </w:r>
      <w:r w:rsidR="00BD27CA" w:rsidRPr="000E7864">
        <w:rPr>
          <w:rFonts w:ascii="宋体" w:hAnsi="宋体" w:hint="eastAsia"/>
          <w:sz w:val="28"/>
          <w:szCs w:val="28"/>
        </w:rPr>
        <w:t>南</w:t>
      </w:r>
      <w:r w:rsidRPr="000E7864">
        <w:rPr>
          <w:rFonts w:ascii="宋体" w:hAnsi="宋体" w:hint="eastAsia"/>
          <w:sz w:val="28"/>
          <w:szCs w:val="28"/>
        </w:rPr>
        <w:t>低，基岩面较平缓。</w:t>
      </w:r>
    </w:p>
    <w:p w:rsidR="003700FF" w:rsidRPr="000E7864" w:rsidRDefault="00FF4755" w:rsidP="000E7864">
      <w:pPr>
        <w:ind w:firstLine="480"/>
        <w:rPr>
          <w:rFonts w:ascii="宋体" w:hAnsi="宋体"/>
          <w:sz w:val="28"/>
          <w:szCs w:val="28"/>
        </w:rPr>
      </w:pPr>
      <w:r w:rsidRPr="000E7864">
        <w:rPr>
          <w:rFonts w:ascii="宋体" w:hAnsi="宋体" w:hint="eastAsia"/>
          <w:sz w:val="28"/>
          <w:szCs w:val="28"/>
        </w:rPr>
        <w:lastRenderedPageBreak/>
        <w:t>钻孔揭露的基岩面埋深：基岩一般埋深</w:t>
      </w:r>
      <w:r w:rsidR="00AC79E2" w:rsidRPr="000E7864">
        <w:rPr>
          <w:rFonts w:ascii="宋体" w:hAnsi="宋体" w:hint="eastAsia"/>
          <w:sz w:val="28"/>
          <w:szCs w:val="28"/>
        </w:rPr>
        <w:t>7</w:t>
      </w:r>
      <w:r w:rsidRPr="000E7864">
        <w:rPr>
          <w:rFonts w:ascii="宋体" w:hAnsi="宋体" w:hint="eastAsia"/>
          <w:sz w:val="28"/>
          <w:szCs w:val="28"/>
        </w:rPr>
        <w:t>～</w:t>
      </w:r>
      <w:r w:rsidR="00AC79E2" w:rsidRPr="000E7864">
        <w:rPr>
          <w:rFonts w:ascii="宋体" w:hAnsi="宋体" w:hint="eastAsia"/>
          <w:sz w:val="28"/>
          <w:szCs w:val="28"/>
        </w:rPr>
        <w:t>8</w:t>
      </w:r>
      <w:r w:rsidRPr="000E7864">
        <w:rPr>
          <w:rFonts w:ascii="宋体" w:hAnsi="宋体" w:hint="eastAsia"/>
          <w:sz w:val="28"/>
          <w:szCs w:val="28"/>
        </w:rPr>
        <w:t>m，基岩顶界一般高程</w:t>
      </w:r>
      <w:r w:rsidR="00AC79E2" w:rsidRPr="000E7864">
        <w:rPr>
          <w:rFonts w:ascii="宋体" w:hAnsi="宋体" w:hint="eastAsia"/>
          <w:sz w:val="28"/>
          <w:szCs w:val="28"/>
        </w:rPr>
        <w:t>275</w:t>
      </w:r>
      <w:r w:rsidRPr="000E7864">
        <w:rPr>
          <w:rFonts w:ascii="宋体" w:hAnsi="宋体" w:hint="eastAsia"/>
          <w:sz w:val="28"/>
          <w:szCs w:val="28"/>
        </w:rPr>
        <w:t>～</w:t>
      </w:r>
      <w:r w:rsidR="00AC79E2" w:rsidRPr="000E7864">
        <w:rPr>
          <w:rFonts w:ascii="宋体" w:hAnsi="宋体" w:hint="eastAsia"/>
          <w:sz w:val="28"/>
          <w:szCs w:val="28"/>
        </w:rPr>
        <w:t>285</w:t>
      </w:r>
      <w:r w:rsidRPr="000E7864">
        <w:rPr>
          <w:rFonts w:ascii="宋体" w:hAnsi="宋体" w:hint="eastAsia"/>
          <w:sz w:val="28"/>
          <w:szCs w:val="28"/>
        </w:rPr>
        <w:t>m，基岩面一般坡度15°～30°。</w:t>
      </w:r>
    </w:p>
    <w:p w:rsidR="003700FF" w:rsidRPr="000E7864" w:rsidRDefault="00FF4755" w:rsidP="000E7864">
      <w:pPr>
        <w:ind w:firstLine="480"/>
        <w:rPr>
          <w:rFonts w:ascii="宋体" w:hAnsi="宋体"/>
          <w:sz w:val="28"/>
          <w:szCs w:val="28"/>
        </w:rPr>
      </w:pPr>
      <w:r w:rsidRPr="000E7864">
        <w:rPr>
          <w:rFonts w:ascii="宋体" w:hAnsi="宋体" w:hint="eastAsia"/>
          <w:sz w:val="28"/>
          <w:szCs w:val="28"/>
        </w:rPr>
        <w:t>按规范将钻探深度范围内的基岩划分为强风化带和中等风化带。</w:t>
      </w:r>
    </w:p>
    <w:p w:rsidR="003700FF" w:rsidRPr="000E7864" w:rsidRDefault="00FF4755" w:rsidP="000E7864">
      <w:pPr>
        <w:ind w:firstLine="480"/>
        <w:rPr>
          <w:rFonts w:ascii="宋体" w:hAnsi="宋体"/>
          <w:sz w:val="28"/>
          <w:szCs w:val="28"/>
        </w:rPr>
      </w:pPr>
      <w:r w:rsidRPr="000E7864">
        <w:rPr>
          <w:rFonts w:ascii="宋体" w:hAnsi="宋体" w:hint="eastAsia"/>
          <w:sz w:val="28"/>
          <w:szCs w:val="28"/>
        </w:rPr>
        <w:t>强风化带：风化强烈，风化裂隙发育，岩芯呈碎块状、厚片、散砂状，手易折断岩芯块，岩质极软。</w:t>
      </w:r>
    </w:p>
    <w:p w:rsidR="003700FF" w:rsidRPr="000E7864" w:rsidRDefault="00FF4755" w:rsidP="000E7864">
      <w:pPr>
        <w:ind w:firstLine="480"/>
        <w:rPr>
          <w:rFonts w:ascii="宋体" w:hAnsi="宋体"/>
          <w:sz w:val="28"/>
          <w:szCs w:val="28"/>
        </w:rPr>
      </w:pPr>
      <w:r w:rsidRPr="000E7864">
        <w:rPr>
          <w:rFonts w:ascii="宋体" w:hAnsi="宋体" w:hint="eastAsia"/>
          <w:sz w:val="28"/>
          <w:szCs w:val="28"/>
        </w:rPr>
        <w:t>中等风化带：岩芯多呈短柱状和长柱状，岩质极软～较软为主</w:t>
      </w:r>
      <w:r w:rsidR="00F1047F" w:rsidRPr="000E7864">
        <w:rPr>
          <w:rFonts w:ascii="宋体" w:hAnsi="宋体" w:hint="eastAsia"/>
          <w:sz w:val="28"/>
          <w:szCs w:val="28"/>
        </w:rPr>
        <w:t>，</w:t>
      </w:r>
      <w:r w:rsidRPr="000E7864">
        <w:rPr>
          <w:rFonts w:ascii="宋体" w:hAnsi="宋体" w:hint="eastAsia"/>
          <w:sz w:val="28"/>
          <w:szCs w:val="28"/>
        </w:rPr>
        <w:t>手不易折断岩芯块。</w:t>
      </w:r>
    </w:p>
    <w:p w:rsidR="003700FF" w:rsidRDefault="00FF4755">
      <w:pPr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3.4</w:t>
      </w:r>
      <w:r>
        <w:rPr>
          <w:rFonts w:ascii="宋体" w:hAnsi="宋体"/>
          <w:b/>
          <w:sz w:val="28"/>
          <w:szCs w:val="28"/>
        </w:rPr>
        <w:t>地质构造</w:t>
      </w:r>
    </w:p>
    <w:p w:rsidR="003700FF" w:rsidRPr="000E7864" w:rsidRDefault="00FF4755" w:rsidP="000E7864">
      <w:pPr>
        <w:ind w:firstLine="480"/>
        <w:rPr>
          <w:rFonts w:ascii="宋体" w:hAnsi="宋体"/>
          <w:sz w:val="28"/>
          <w:szCs w:val="28"/>
        </w:rPr>
      </w:pPr>
      <w:r w:rsidRPr="000E7864">
        <w:rPr>
          <w:rFonts w:ascii="宋体" w:hAnsi="宋体" w:hint="eastAsia"/>
          <w:sz w:val="28"/>
          <w:szCs w:val="28"/>
        </w:rPr>
        <w:t>拟建场地构造上处于北碚向斜</w:t>
      </w:r>
      <w:r w:rsidR="00F1047F" w:rsidRPr="000E7864">
        <w:rPr>
          <w:rFonts w:ascii="宋体" w:hAnsi="宋体" w:hint="eastAsia"/>
          <w:sz w:val="28"/>
          <w:szCs w:val="28"/>
        </w:rPr>
        <w:t>东</w:t>
      </w:r>
      <w:r w:rsidRPr="000E7864">
        <w:rPr>
          <w:rFonts w:ascii="宋体" w:hAnsi="宋体" w:hint="eastAsia"/>
          <w:sz w:val="28"/>
          <w:szCs w:val="28"/>
        </w:rPr>
        <w:t>翼，岩层单斜产出，岩层产状</w:t>
      </w:r>
      <w:r w:rsidRPr="000E7864">
        <w:rPr>
          <w:rFonts w:ascii="宋体" w:hAnsi="宋体"/>
          <w:sz w:val="28"/>
          <w:szCs w:val="28"/>
        </w:rPr>
        <w:t>1</w:t>
      </w:r>
      <w:r w:rsidR="00F1047F" w:rsidRPr="000E7864">
        <w:rPr>
          <w:rFonts w:ascii="宋体" w:hAnsi="宋体" w:hint="eastAsia"/>
          <w:sz w:val="28"/>
          <w:szCs w:val="28"/>
        </w:rPr>
        <w:t>02</w:t>
      </w:r>
      <w:r w:rsidRPr="000E7864">
        <w:rPr>
          <w:rFonts w:ascii="宋体" w:hAnsi="宋体" w:hint="eastAsia"/>
          <w:sz w:val="28"/>
          <w:szCs w:val="28"/>
        </w:rPr>
        <w:t>°∠</w:t>
      </w:r>
      <w:r w:rsidR="00F1047F" w:rsidRPr="000E7864">
        <w:rPr>
          <w:rFonts w:ascii="宋体" w:hAnsi="宋体" w:hint="eastAsia"/>
          <w:sz w:val="28"/>
          <w:szCs w:val="28"/>
        </w:rPr>
        <w:t>2</w:t>
      </w:r>
      <w:r w:rsidRPr="000E7864">
        <w:rPr>
          <w:rFonts w:ascii="宋体" w:hAnsi="宋体" w:hint="eastAsia"/>
          <w:sz w:val="28"/>
          <w:szCs w:val="28"/>
        </w:rPr>
        <w:t>2°，岩层面平整、平直，微张，局部张开1～3mm，少量粘性土充填，结合</w:t>
      </w:r>
      <w:r w:rsidR="00F1047F" w:rsidRPr="000E7864">
        <w:rPr>
          <w:rFonts w:ascii="宋体" w:hAnsi="宋体" w:hint="eastAsia"/>
          <w:sz w:val="28"/>
          <w:szCs w:val="28"/>
        </w:rPr>
        <w:t>一般</w:t>
      </w:r>
      <w:r w:rsidRPr="000E7864">
        <w:rPr>
          <w:rFonts w:ascii="宋体" w:hAnsi="宋体" w:hint="eastAsia"/>
          <w:sz w:val="28"/>
          <w:szCs w:val="28"/>
        </w:rPr>
        <w:t>，属软弱结构面。根据区域地质资料，场区内及附近无断层通过。在场地基岩陡坎露头中测得三组裂隙：①</w:t>
      </w:r>
      <w:r w:rsidRPr="000E7864">
        <w:rPr>
          <w:rFonts w:ascii="宋体" w:hAnsi="宋体"/>
          <w:sz w:val="28"/>
          <w:szCs w:val="28"/>
        </w:rPr>
        <w:t xml:space="preserve"> </w:t>
      </w:r>
      <w:r w:rsidR="00F24CBD" w:rsidRPr="000E7864">
        <w:rPr>
          <w:rFonts w:ascii="宋体" w:hAnsi="宋体" w:hint="eastAsia"/>
          <w:sz w:val="28"/>
          <w:szCs w:val="28"/>
        </w:rPr>
        <w:t>26</w:t>
      </w:r>
      <w:r w:rsidRPr="000E7864">
        <w:rPr>
          <w:rFonts w:ascii="宋体" w:hAnsi="宋体"/>
          <w:sz w:val="28"/>
          <w:szCs w:val="28"/>
        </w:rPr>
        <w:t>0</w:t>
      </w:r>
      <w:r w:rsidRPr="000E7864">
        <w:rPr>
          <w:rFonts w:ascii="宋体" w:hAnsi="宋体" w:hint="eastAsia"/>
          <w:sz w:val="28"/>
          <w:szCs w:val="28"/>
        </w:rPr>
        <w:t>°～</w:t>
      </w:r>
      <w:r w:rsidR="00F24CBD" w:rsidRPr="000E7864">
        <w:rPr>
          <w:rFonts w:ascii="宋体" w:hAnsi="宋体" w:hint="eastAsia"/>
          <w:sz w:val="28"/>
          <w:szCs w:val="28"/>
        </w:rPr>
        <w:t>275</w:t>
      </w:r>
      <w:r w:rsidRPr="000E7864">
        <w:rPr>
          <w:rFonts w:ascii="宋体" w:hAnsi="宋体" w:hint="eastAsia"/>
          <w:sz w:val="28"/>
          <w:szCs w:val="28"/>
        </w:rPr>
        <w:t>°∠</w:t>
      </w:r>
      <w:r w:rsidR="00F24CBD" w:rsidRPr="000E7864">
        <w:rPr>
          <w:rFonts w:ascii="宋体" w:hAnsi="宋体" w:hint="eastAsia"/>
          <w:sz w:val="28"/>
          <w:szCs w:val="28"/>
        </w:rPr>
        <w:t>5</w:t>
      </w:r>
      <w:r w:rsidRPr="000E7864">
        <w:rPr>
          <w:rFonts w:ascii="宋体" w:hAnsi="宋体"/>
          <w:sz w:val="28"/>
          <w:szCs w:val="28"/>
        </w:rPr>
        <w:t>2</w:t>
      </w:r>
      <w:r w:rsidRPr="000E7864">
        <w:rPr>
          <w:rFonts w:ascii="宋体" w:hAnsi="宋体" w:hint="eastAsia"/>
          <w:sz w:val="28"/>
          <w:szCs w:val="28"/>
        </w:rPr>
        <w:t>°～</w:t>
      </w:r>
      <w:r w:rsidR="00F24CBD" w:rsidRPr="000E7864">
        <w:rPr>
          <w:rFonts w:ascii="宋体" w:hAnsi="宋体" w:hint="eastAsia"/>
          <w:sz w:val="28"/>
          <w:szCs w:val="28"/>
        </w:rPr>
        <w:t>65</w:t>
      </w:r>
      <w:r w:rsidRPr="000E7864">
        <w:rPr>
          <w:rFonts w:ascii="宋体" w:hAnsi="宋体" w:hint="eastAsia"/>
          <w:sz w:val="28"/>
          <w:szCs w:val="28"/>
        </w:rPr>
        <w:t>°，裂隙面平直、粗糙、属张拉硬性结构面，张开</w:t>
      </w:r>
      <w:r w:rsidRPr="000E7864">
        <w:rPr>
          <w:rFonts w:ascii="宋体" w:hAnsi="宋体"/>
          <w:sz w:val="28"/>
          <w:szCs w:val="28"/>
        </w:rPr>
        <w:t>3</w:t>
      </w:r>
      <w:r w:rsidRPr="000E7864">
        <w:rPr>
          <w:rFonts w:ascii="宋体" w:hAnsi="宋体" w:hint="eastAsia"/>
          <w:sz w:val="28"/>
          <w:szCs w:val="28"/>
        </w:rPr>
        <w:t>～</w:t>
      </w:r>
      <w:r w:rsidRPr="000E7864">
        <w:rPr>
          <w:rFonts w:ascii="宋体" w:hAnsi="宋体"/>
          <w:sz w:val="28"/>
          <w:szCs w:val="28"/>
        </w:rPr>
        <w:t>8mm</w:t>
      </w:r>
      <w:r w:rsidRPr="000E7864">
        <w:rPr>
          <w:rFonts w:ascii="宋体" w:hAnsi="宋体" w:hint="eastAsia"/>
          <w:sz w:val="28"/>
          <w:szCs w:val="28"/>
        </w:rPr>
        <w:t>，粘性土充填，结合差，裂隙间距</w:t>
      </w:r>
      <w:r w:rsidRPr="000E7864">
        <w:rPr>
          <w:rFonts w:ascii="宋体" w:hAnsi="宋体"/>
          <w:sz w:val="28"/>
          <w:szCs w:val="28"/>
        </w:rPr>
        <w:t>0.5</w:t>
      </w:r>
      <w:r w:rsidRPr="000E7864">
        <w:rPr>
          <w:rFonts w:ascii="宋体" w:hAnsi="宋体" w:hint="eastAsia"/>
          <w:sz w:val="28"/>
          <w:szCs w:val="28"/>
        </w:rPr>
        <w:t>～</w:t>
      </w:r>
      <w:r w:rsidRPr="000E7864">
        <w:rPr>
          <w:rFonts w:ascii="宋体" w:hAnsi="宋体"/>
          <w:sz w:val="28"/>
          <w:szCs w:val="28"/>
        </w:rPr>
        <w:t>2.1m</w:t>
      </w:r>
      <w:r w:rsidRPr="000E7864">
        <w:rPr>
          <w:rFonts w:ascii="宋体" w:hAnsi="宋体" w:hint="eastAsia"/>
          <w:sz w:val="28"/>
          <w:szCs w:val="28"/>
        </w:rPr>
        <w:t>，延伸</w:t>
      </w:r>
      <w:r w:rsidRPr="000E7864">
        <w:rPr>
          <w:rFonts w:ascii="宋体" w:hAnsi="宋体"/>
          <w:sz w:val="28"/>
          <w:szCs w:val="28"/>
        </w:rPr>
        <w:t>3</w:t>
      </w:r>
      <w:r w:rsidRPr="000E7864">
        <w:rPr>
          <w:rFonts w:ascii="宋体" w:hAnsi="宋体" w:hint="eastAsia"/>
          <w:sz w:val="28"/>
          <w:szCs w:val="28"/>
        </w:rPr>
        <w:t>～</w:t>
      </w:r>
      <w:r w:rsidRPr="000E7864">
        <w:rPr>
          <w:rFonts w:ascii="宋体" w:hAnsi="宋体"/>
          <w:sz w:val="28"/>
          <w:szCs w:val="28"/>
        </w:rPr>
        <w:t>6m</w:t>
      </w:r>
      <w:r w:rsidRPr="000E7864">
        <w:rPr>
          <w:rFonts w:ascii="宋体" w:hAnsi="宋体" w:hint="eastAsia"/>
          <w:sz w:val="28"/>
          <w:szCs w:val="28"/>
        </w:rPr>
        <w:t>，贯通性一般；②</w:t>
      </w:r>
      <w:r w:rsidR="00F24CBD" w:rsidRPr="000E7864">
        <w:rPr>
          <w:rFonts w:ascii="宋体" w:hAnsi="宋体"/>
          <w:sz w:val="28"/>
          <w:szCs w:val="28"/>
        </w:rPr>
        <w:t xml:space="preserve"> </w:t>
      </w:r>
      <w:r w:rsidRPr="000E7864">
        <w:rPr>
          <w:rFonts w:ascii="宋体" w:hAnsi="宋体"/>
          <w:sz w:val="28"/>
          <w:szCs w:val="28"/>
        </w:rPr>
        <w:t>213</w:t>
      </w:r>
      <w:r w:rsidRPr="000E7864">
        <w:rPr>
          <w:rFonts w:ascii="宋体" w:hAnsi="宋体" w:hint="eastAsia"/>
          <w:sz w:val="28"/>
          <w:szCs w:val="28"/>
        </w:rPr>
        <w:t>°～</w:t>
      </w:r>
      <w:r w:rsidRPr="000E7864">
        <w:rPr>
          <w:rFonts w:ascii="宋体" w:hAnsi="宋体"/>
          <w:sz w:val="28"/>
          <w:szCs w:val="28"/>
        </w:rPr>
        <w:t>221</w:t>
      </w:r>
      <w:r w:rsidRPr="000E7864">
        <w:rPr>
          <w:rFonts w:ascii="宋体" w:hAnsi="宋体" w:hint="eastAsia"/>
          <w:sz w:val="28"/>
          <w:szCs w:val="28"/>
        </w:rPr>
        <w:t>°∠</w:t>
      </w:r>
      <w:r w:rsidR="00F24CBD" w:rsidRPr="000E7864">
        <w:rPr>
          <w:rFonts w:ascii="宋体" w:hAnsi="宋体" w:hint="eastAsia"/>
          <w:sz w:val="28"/>
          <w:szCs w:val="28"/>
        </w:rPr>
        <w:t>38</w:t>
      </w:r>
      <w:r w:rsidRPr="000E7864">
        <w:rPr>
          <w:rFonts w:ascii="宋体" w:hAnsi="宋体" w:hint="eastAsia"/>
          <w:sz w:val="28"/>
          <w:szCs w:val="28"/>
        </w:rPr>
        <w:t>°～</w:t>
      </w:r>
      <w:r w:rsidR="00F24CBD" w:rsidRPr="000E7864">
        <w:rPr>
          <w:rFonts w:ascii="宋体" w:hAnsi="宋体" w:hint="eastAsia"/>
          <w:sz w:val="28"/>
          <w:szCs w:val="28"/>
        </w:rPr>
        <w:t>5</w:t>
      </w:r>
      <w:r w:rsidRPr="000E7864">
        <w:rPr>
          <w:rFonts w:ascii="宋体" w:hAnsi="宋体"/>
          <w:sz w:val="28"/>
          <w:szCs w:val="28"/>
        </w:rPr>
        <w:t>1</w:t>
      </w:r>
      <w:r w:rsidRPr="000E7864">
        <w:rPr>
          <w:rFonts w:ascii="宋体" w:hAnsi="宋体" w:hint="eastAsia"/>
          <w:sz w:val="28"/>
          <w:szCs w:val="28"/>
        </w:rPr>
        <w:t>°。裂隙面平直、粗糙、属剪张硬性结构面，张开1～3</w:t>
      </w:r>
      <w:r w:rsidRPr="000E7864">
        <w:rPr>
          <w:rFonts w:ascii="宋体" w:hAnsi="宋体"/>
          <w:sz w:val="28"/>
          <w:szCs w:val="28"/>
        </w:rPr>
        <w:t>mm</w:t>
      </w:r>
      <w:r w:rsidRPr="000E7864">
        <w:rPr>
          <w:rFonts w:ascii="宋体" w:hAnsi="宋体" w:hint="eastAsia"/>
          <w:sz w:val="28"/>
          <w:szCs w:val="28"/>
        </w:rPr>
        <w:t>，少量粘性土充填，结合差，裂隙间距1～3</w:t>
      </w:r>
      <w:r w:rsidRPr="000E7864">
        <w:rPr>
          <w:rFonts w:ascii="宋体" w:hAnsi="宋体"/>
          <w:sz w:val="28"/>
          <w:szCs w:val="28"/>
        </w:rPr>
        <w:t>m</w:t>
      </w:r>
      <w:r w:rsidRPr="000E7864">
        <w:rPr>
          <w:rFonts w:ascii="宋体" w:hAnsi="宋体" w:hint="eastAsia"/>
          <w:sz w:val="28"/>
          <w:szCs w:val="28"/>
        </w:rPr>
        <w:t>，延伸1～3</w:t>
      </w:r>
      <w:r w:rsidRPr="000E7864">
        <w:rPr>
          <w:rFonts w:ascii="宋体" w:hAnsi="宋体"/>
          <w:sz w:val="28"/>
          <w:szCs w:val="28"/>
        </w:rPr>
        <w:t>m</w:t>
      </w:r>
      <w:r w:rsidRPr="000E7864">
        <w:rPr>
          <w:rFonts w:ascii="宋体" w:hAnsi="宋体" w:hint="eastAsia"/>
          <w:sz w:val="28"/>
          <w:szCs w:val="28"/>
        </w:rPr>
        <w:t>，贯通性一般，岩体中构造裂隙较发育。岩体较破碎～较完整。地质构造简单。</w:t>
      </w:r>
    </w:p>
    <w:p w:rsidR="003700FF" w:rsidRDefault="00FF4755">
      <w:pPr>
        <w:rPr>
          <w:rFonts w:ascii="宋体" w:hAnsi="宋体"/>
          <w:b/>
          <w:sz w:val="28"/>
          <w:szCs w:val="28"/>
        </w:rPr>
      </w:pPr>
      <w:bookmarkStart w:id="14" w:name="_Toc389814035"/>
      <w:r>
        <w:rPr>
          <w:rFonts w:ascii="宋体" w:hAnsi="宋体" w:hint="eastAsia"/>
          <w:b/>
          <w:sz w:val="28"/>
          <w:szCs w:val="28"/>
        </w:rPr>
        <w:t>3.5</w:t>
      </w:r>
      <w:r>
        <w:rPr>
          <w:rFonts w:ascii="宋体" w:hAnsi="宋体"/>
          <w:b/>
          <w:sz w:val="28"/>
          <w:szCs w:val="28"/>
        </w:rPr>
        <w:t>场地水文地质条件</w:t>
      </w:r>
      <w:bookmarkEnd w:id="14"/>
    </w:p>
    <w:p w:rsidR="003700FF" w:rsidRPr="000E7864" w:rsidRDefault="00FF4755" w:rsidP="000E7864">
      <w:pPr>
        <w:ind w:firstLine="480"/>
        <w:rPr>
          <w:rFonts w:ascii="宋体" w:hAnsi="宋体"/>
          <w:sz w:val="28"/>
          <w:szCs w:val="28"/>
        </w:rPr>
      </w:pPr>
      <w:bookmarkStart w:id="15" w:name="_Toc389814039"/>
      <w:r w:rsidRPr="000E7864">
        <w:rPr>
          <w:rFonts w:ascii="宋体" w:hAnsi="宋体" w:hint="eastAsia"/>
          <w:sz w:val="28"/>
          <w:szCs w:val="28"/>
        </w:rPr>
        <w:t>场地覆盖层主要为人工填土、粉质粘土，透水性较好～一般，厚度较大，下伏地层为相对隔水的基岩，有利于大气降水大部分呈地表水径流排泄，部分下渗至覆盖层空隙、基岩裂隙中存储。</w:t>
      </w:r>
    </w:p>
    <w:p w:rsidR="003700FF" w:rsidRPr="000E7864" w:rsidRDefault="00FF4755" w:rsidP="000E7864">
      <w:pPr>
        <w:ind w:firstLine="480"/>
        <w:rPr>
          <w:rFonts w:ascii="宋体" w:hAnsi="宋体"/>
          <w:sz w:val="28"/>
          <w:szCs w:val="28"/>
        </w:rPr>
      </w:pPr>
      <w:r w:rsidRPr="000E7864">
        <w:rPr>
          <w:rFonts w:ascii="宋体" w:hAnsi="宋体" w:hint="eastAsia"/>
          <w:sz w:val="28"/>
          <w:szCs w:val="28"/>
        </w:rPr>
        <w:t>场区地形、地层结构利于大量地下水的存储。</w:t>
      </w:r>
    </w:p>
    <w:p w:rsidR="003700FF" w:rsidRPr="000E7864" w:rsidRDefault="00FF4755" w:rsidP="000E7864">
      <w:pPr>
        <w:ind w:firstLine="480"/>
        <w:rPr>
          <w:rFonts w:ascii="宋体" w:hAnsi="宋体"/>
          <w:sz w:val="28"/>
          <w:szCs w:val="28"/>
        </w:rPr>
      </w:pPr>
      <w:r w:rsidRPr="000E7864">
        <w:rPr>
          <w:rFonts w:ascii="宋体" w:hAnsi="宋体" w:hint="eastAsia"/>
          <w:sz w:val="28"/>
          <w:szCs w:val="28"/>
        </w:rPr>
        <w:t>结合场地的地层结构、原始地形、基岩面特征、水文地质条件，综合判定：原始斜坡范围残坡积层及基岩中地下水贫乏，</w:t>
      </w:r>
      <w:r w:rsidR="00F24CBD" w:rsidRPr="000E7864">
        <w:rPr>
          <w:rFonts w:ascii="宋体" w:hAnsi="宋体" w:hint="eastAsia"/>
          <w:sz w:val="28"/>
          <w:szCs w:val="28"/>
        </w:rPr>
        <w:t>总体上场地内地下水位、水量稳定</w:t>
      </w:r>
      <w:r w:rsidRPr="000E7864">
        <w:rPr>
          <w:rFonts w:ascii="宋体" w:hAnsi="宋体" w:hint="eastAsia"/>
          <w:sz w:val="28"/>
          <w:szCs w:val="28"/>
        </w:rPr>
        <w:t>。建议施工</w:t>
      </w:r>
      <w:r w:rsidRPr="000E7864">
        <w:rPr>
          <w:rFonts w:ascii="宋体" w:hAnsi="宋体" w:hint="eastAsia"/>
          <w:sz w:val="28"/>
          <w:szCs w:val="28"/>
        </w:rPr>
        <w:lastRenderedPageBreak/>
        <w:t>期间，首先作好地表截排水工作，及时排出大范围汇水面积汇集于场地的地表水。</w:t>
      </w:r>
    </w:p>
    <w:p w:rsidR="003700FF" w:rsidRPr="000E7864" w:rsidRDefault="00F24CBD" w:rsidP="000E7864">
      <w:pPr>
        <w:ind w:firstLine="480"/>
        <w:rPr>
          <w:rFonts w:ascii="宋体" w:hAnsi="宋体"/>
          <w:sz w:val="28"/>
          <w:szCs w:val="28"/>
        </w:rPr>
      </w:pPr>
      <w:r w:rsidRPr="000E7864">
        <w:rPr>
          <w:rFonts w:ascii="宋体" w:hAnsi="宋体" w:hint="eastAsia"/>
          <w:sz w:val="28"/>
          <w:szCs w:val="28"/>
        </w:rPr>
        <w:t>边坡1</w:t>
      </w:r>
      <w:r w:rsidR="00FF4755" w:rsidRPr="000E7864">
        <w:rPr>
          <w:rFonts w:ascii="宋体" w:hAnsi="宋体" w:hint="eastAsia"/>
          <w:sz w:val="28"/>
          <w:szCs w:val="28"/>
        </w:rPr>
        <w:t>场地</w:t>
      </w:r>
      <w:r w:rsidRPr="000E7864">
        <w:rPr>
          <w:rFonts w:ascii="宋体" w:hAnsi="宋体" w:hint="eastAsia"/>
          <w:sz w:val="28"/>
          <w:szCs w:val="28"/>
        </w:rPr>
        <w:t>临近</w:t>
      </w:r>
      <w:r w:rsidR="00FF4755" w:rsidRPr="000E7864">
        <w:rPr>
          <w:rFonts w:ascii="宋体" w:hAnsi="宋体" w:hint="eastAsia"/>
          <w:sz w:val="28"/>
          <w:szCs w:val="28"/>
        </w:rPr>
        <w:t>天然</w:t>
      </w:r>
      <w:r w:rsidRPr="000E7864">
        <w:rPr>
          <w:rFonts w:ascii="宋体" w:hAnsi="宋体" w:hint="eastAsia"/>
          <w:sz w:val="28"/>
          <w:szCs w:val="28"/>
        </w:rPr>
        <w:t>溪流形成的</w:t>
      </w:r>
      <w:r w:rsidR="00FF4755" w:rsidRPr="000E7864">
        <w:rPr>
          <w:rFonts w:ascii="宋体" w:hAnsi="宋体" w:hint="eastAsia"/>
          <w:sz w:val="28"/>
          <w:szCs w:val="28"/>
        </w:rPr>
        <w:t>冲沟</w:t>
      </w:r>
      <w:r w:rsidRPr="000E7864">
        <w:rPr>
          <w:rFonts w:ascii="宋体" w:hAnsi="宋体" w:hint="eastAsia"/>
          <w:sz w:val="28"/>
          <w:szCs w:val="28"/>
        </w:rPr>
        <w:t>，</w:t>
      </w:r>
      <w:r w:rsidR="00FF4755" w:rsidRPr="000E7864">
        <w:rPr>
          <w:rFonts w:ascii="宋体" w:hAnsi="宋体" w:hint="eastAsia"/>
          <w:sz w:val="28"/>
          <w:szCs w:val="28"/>
        </w:rPr>
        <w:t>沟口洪积扇范围</w:t>
      </w:r>
      <w:r w:rsidRPr="000E7864">
        <w:rPr>
          <w:rFonts w:ascii="宋体" w:hAnsi="宋体" w:hint="eastAsia"/>
          <w:sz w:val="28"/>
          <w:szCs w:val="28"/>
        </w:rPr>
        <w:t>较大</w:t>
      </w:r>
      <w:r w:rsidR="00FF4755" w:rsidRPr="000E7864">
        <w:rPr>
          <w:rFonts w:ascii="宋体" w:hAnsi="宋体" w:hint="eastAsia"/>
          <w:sz w:val="28"/>
          <w:szCs w:val="28"/>
        </w:rPr>
        <w:t>，</w:t>
      </w:r>
      <w:r w:rsidR="00677903" w:rsidRPr="000E7864">
        <w:rPr>
          <w:rFonts w:ascii="宋体" w:hAnsi="宋体" w:hint="eastAsia"/>
          <w:sz w:val="28"/>
          <w:szCs w:val="28"/>
        </w:rPr>
        <w:t>为防止拟建场区雨季遭遇洪涝威胁，建议施工规避开洪水期，施工前做好临时防洪措施</w:t>
      </w:r>
      <w:r w:rsidR="00FF4755" w:rsidRPr="000E7864">
        <w:rPr>
          <w:rFonts w:ascii="宋体" w:hAnsi="宋体" w:hint="eastAsia"/>
          <w:sz w:val="28"/>
          <w:szCs w:val="28"/>
        </w:rPr>
        <w:t>。</w:t>
      </w:r>
    </w:p>
    <w:p w:rsidR="003700FF" w:rsidRDefault="00FF4755" w:rsidP="000E7864">
      <w:pPr>
        <w:ind w:firstLine="480"/>
        <w:rPr>
          <w:rFonts w:ascii="宋体" w:hAnsi="宋体"/>
          <w:sz w:val="28"/>
          <w:szCs w:val="28"/>
        </w:rPr>
      </w:pPr>
      <w:r w:rsidRPr="000E7864">
        <w:rPr>
          <w:rFonts w:ascii="宋体" w:hAnsi="宋体" w:hint="eastAsia"/>
          <w:sz w:val="28"/>
          <w:szCs w:val="28"/>
        </w:rPr>
        <w:t>综上所述场地水文地质条件</w:t>
      </w:r>
      <w:r>
        <w:rPr>
          <w:rFonts w:ascii="宋体" w:hAnsi="宋体" w:hint="eastAsia"/>
          <w:sz w:val="28"/>
          <w:szCs w:val="28"/>
        </w:rPr>
        <w:t>中等复杂。</w:t>
      </w:r>
    </w:p>
    <w:p w:rsidR="003700FF" w:rsidRDefault="00FF4755">
      <w:pPr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3.6</w:t>
      </w:r>
      <w:r>
        <w:rPr>
          <w:rFonts w:ascii="宋体" w:hAnsi="宋体"/>
          <w:b/>
          <w:sz w:val="28"/>
          <w:szCs w:val="28"/>
        </w:rPr>
        <w:t>不良地质现象及地质灾害</w:t>
      </w:r>
      <w:bookmarkEnd w:id="15"/>
    </w:p>
    <w:p w:rsidR="003700FF" w:rsidRPr="000E7864" w:rsidRDefault="00FF4755" w:rsidP="000E7864">
      <w:pPr>
        <w:ind w:firstLine="480"/>
        <w:rPr>
          <w:rFonts w:ascii="宋体" w:hAnsi="宋体"/>
          <w:sz w:val="28"/>
          <w:szCs w:val="28"/>
        </w:rPr>
      </w:pPr>
      <w:r w:rsidRPr="000E7864">
        <w:rPr>
          <w:rFonts w:ascii="宋体" w:hAnsi="宋体" w:hint="eastAsia"/>
          <w:sz w:val="28"/>
          <w:szCs w:val="28"/>
        </w:rPr>
        <w:t>通过对场区及周边的工程地质调查，无崩塌、滑坡、断层、岩溶、地面沉降等不良地质作用。场地基岩分布稳定</w:t>
      </w:r>
      <w:r w:rsidR="00677903" w:rsidRPr="000E7864">
        <w:rPr>
          <w:rFonts w:ascii="宋体" w:hAnsi="宋体" w:hint="eastAsia"/>
          <w:sz w:val="28"/>
          <w:szCs w:val="28"/>
        </w:rPr>
        <w:t>，</w:t>
      </w:r>
      <w:r w:rsidRPr="000E7864">
        <w:rPr>
          <w:rFonts w:ascii="宋体" w:hAnsi="宋体" w:hint="eastAsia"/>
          <w:sz w:val="28"/>
          <w:szCs w:val="28"/>
        </w:rPr>
        <w:t>无地质灾害分布。</w:t>
      </w:r>
    </w:p>
    <w:p w:rsidR="003700FF" w:rsidRDefault="00FF4755">
      <w:pPr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4  边坡稳定性分析</w:t>
      </w:r>
    </w:p>
    <w:p w:rsidR="003700FF" w:rsidRPr="00863E42" w:rsidRDefault="00FF4755" w:rsidP="000E7864">
      <w:pPr>
        <w:ind w:firstLine="480"/>
        <w:rPr>
          <w:rFonts w:ascii="宋体" w:hAnsi="宋体"/>
          <w:sz w:val="28"/>
          <w:szCs w:val="28"/>
        </w:rPr>
      </w:pPr>
      <w:r w:rsidRPr="00863E42">
        <w:rPr>
          <w:rFonts w:ascii="宋体" w:hAnsi="宋体" w:hint="eastAsia"/>
          <w:sz w:val="28"/>
          <w:szCs w:val="28"/>
        </w:rPr>
        <w:t>4.1边坡</w:t>
      </w:r>
      <w:r w:rsidR="00677903" w:rsidRPr="00863E42">
        <w:rPr>
          <w:rFonts w:ascii="宋体" w:hAnsi="宋体" w:hint="eastAsia"/>
          <w:sz w:val="28"/>
          <w:szCs w:val="28"/>
        </w:rPr>
        <w:t>1</w:t>
      </w:r>
    </w:p>
    <w:p w:rsidR="00677903" w:rsidRPr="00863E42" w:rsidRDefault="00677903" w:rsidP="000E7864">
      <w:pPr>
        <w:ind w:firstLine="480"/>
        <w:rPr>
          <w:rFonts w:ascii="宋体" w:hAnsi="宋体"/>
          <w:sz w:val="28"/>
          <w:szCs w:val="28"/>
        </w:rPr>
      </w:pPr>
      <w:r w:rsidRPr="000E7864">
        <w:rPr>
          <w:rFonts w:ascii="宋体" w:hAnsi="宋体" w:hint="eastAsia"/>
          <w:sz w:val="28"/>
          <w:szCs w:val="28"/>
        </w:rPr>
        <w:t>边坡1为修建市政道路形成的路肩填方边坡，</w:t>
      </w:r>
      <w:r w:rsidRPr="00863E42">
        <w:rPr>
          <w:rFonts w:ascii="宋体" w:hAnsi="宋体" w:hint="eastAsia"/>
          <w:sz w:val="28"/>
          <w:szCs w:val="28"/>
        </w:rPr>
        <w:t>长约 30 米，高约 6-7 米，回填坡体主要由粉质粘土、强风化及中等</w:t>
      </w:r>
      <w:r w:rsidRPr="000E7864">
        <w:rPr>
          <w:rFonts w:ascii="宋体" w:hAnsi="宋体" w:hint="eastAsia"/>
          <w:sz w:val="28"/>
          <w:szCs w:val="28"/>
        </w:rPr>
        <w:t>风化泥岩、砂岩组成，土层厚6～7</w:t>
      </w:r>
      <w:r w:rsidRPr="000E7864">
        <w:rPr>
          <w:rFonts w:ascii="宋体" w:hAnsi="宋体"/>
          <w:sz w:val="28"/>
          <w:szCs w:val="28"/>
        </w:rPr>
        <w:t>m</w:t>
      </w:r>
      <w:r w:rsidRPr="000E7864">
        <w:rPr>
          <w:rFonts w:ascii="宋体" w:hAnsi="宋体" w:hint="eastAsia"/>
          <w:sz w:val="28"/>
          <w:szCs w:val="28"/>
        </w:rPr>
        <w:t>，坡面土质松散，坡底有一条小溪，宽约2米，在止处90度转弯。</w:t>
      </w:r>
      <w:r w:rsidR="00001681">
        <w:rPr>
          <w:rFonts w:ascii="宋体" w:hAnsi="宋体" w:hint="eastAsia"/>
          <w:sz w:val="28"/>
          <w:szCs w:val="28"/>
        </w:rPr>
        <w:t>坡顶钻孔揭露基岩面较坡底高，路基沉降、开裂是因土层</w:t>
      </w:r>
      <w:r w:rsidR="00863E42" w:rsidRPr="000E7864">
        <w:rPr>
          <w:rFonts w:ascii="宋体" w:hAnsi="宋体" w:hint="eastAsia"/>
          <w:sz w:val="28"/>
          <w:szCs w:val="28"/>
        </w:rPr>
        <w:t>滑移产生。</w:t>
      </w:r>
    </w:p>
    <w:p w:rsidR="003700FF" w:rsidRPr="00863E42" w:rsidRDefault="00FF4755" w:rsidP="000E7864">
      <w:pPr>
        <w:ind w:firstLine="480"/>
        <w:rPr>
          <w:rFonts w:ascii="宋体" w:hAnsi="宋体"/>
          <w:sz w:val="28"/>
          <w:szCs w:val="28"/>
        </w:rPr>
      </w:pPr>
      <w:r w:rsidRPr="00863E42">
        <w:rPr>
          <w:rFonts w:ascii="宋体" w:hAnsi="宋体" w:hint="eastAsia"/>
          <w:sz w:val="28"/>
          <w:szCs w:val="28"/>
        </w:rPr>
        <w:t>4.2边坡</w:t>
      </w:r>
      <w:r w:rsidR="00863E42">
        <w:rPr>
          <w:rFonts w:ascii="宋体" w:hAnsi="宋体" w:hint="eastAsia"/>
          <w:sz w:val="28"/>
          <w:szCs w:val="28"/>
        </w:rPr>
        <w:t>2</w:t>
      </w:r>
    </w:p>
    <w:p w:rsidR="003700FF" w:rsidRPr="000E7864" w:rsidRDefault="00863E42" w:rsidP="000E7864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边坡2</w:t>
      </w:r>
      <w:r w:rsidR="009E41D3">
        <w:rPr>
          <w:rFonts w:ascii="宋体" w:hAnsi="宋体" w:hint="eastAsia"/>
          <w:sz w:val="28"/>
          <w:szCs w:val="28"/>
        </w:rPr>
        <w:t>为岩质挖方边坡</w:t>
      </w:r>
      <w:r w:rsidRPr="000E7864">
        <w:rPr>
          <w:rFonts w:ascii="宋体" w:hAnsi="宋体" w:hint="eastAsia"/>
          <w:sz w:val="28"/>
          <w:szCs w:val="28"/>
        </w:rPr>
        <w:t>，</w:t>
      </w:r>
      <w:r>
        <w:rPr>
          <w:rFonts w:ascii="宋体" w:hAnsi="宋体" w:hint="eastAsia"/>
          <w:sz w:val="28"/>
          <w:szCs w:val="28"/>
        </w:rPr>
        <w:t xml:space="preserve"> 长约 35 米，高约 4-6 米，</w:t>
      </w:r>
      <w:r w:rsidRPr="000E7864">
        <w:rPr>
          <w:rFonts w:ascii="宋体" w:hAnsi="宋体" w:hint="eastAsia"/>
          <w:sz w:val="28"/>
          <w:szCs w:val="28"/>
        </w:rPr>
        <w:t>坡向270°，坡面角度50～</w:t>
      </w:r>
      <w:r w:rsidR="00F40370" w:rsidRPr="000E7864">
        <w:rPr>
          <w:rFonts w:ascii="宋体" w:hAnsi="宋体" w:hint="eastAsia"/>
          <w:sz w:val="28"/>
          <w:szCs w:val="28"/>
        </w:rPr>
        <w:t>6</w:t>
      </w:r>
      <w:r w:rsidRPr="000E7864">
        <w:rPr>
          <w:rFonts w:ascii="宋体" w:hAnsi="宋体" w:hint="eastAsia"/>
          <w:sz w:val="28"/>
          <w:szCs w:val="28"/>
        </w:rPr>
        <w:t>0</w:t>
      </w:r>
      <w:r w:rsidR="009E41D3" w:rsidRPr="000E7864">
        <w:rPr>
          <w:rFonts w:ascii="宋体" w:hAnsi="宋体" w:hint="eastAsia"/>
          <w:sz w:val="28"/>
          <w:szCs w:val="28"/>
        </w:rPr>
        <w:t>°。为修建道路，山体开挖后形成</w:t>
      </w:r>
      <w:r w:rsidR="00F40370" w:rsidRPr="000E7864">
        <w:rPr>
          <w:rFonts w:ascii="宋体" w:hAnsi="宋体" w:hint="eastAsia"/>
          <w:sz w:val="28"/>
          <w:szCs w:val="28"/>
        </w:rPr>
        <w:t>挖方</w:t>
      </w:r>
      <w:r w:rsidRPr="000E7864">
        <w:rPr>
          <w:rFonts w:ascii="宋体" w:hAnsi="宋体" w:hint="eastAsia"/>
          <w:sz w:val="28"/>
          <w:szCs w:val="28"/>
        </w:rPr>
        <w:t>边坡</w:t>
      </w:r>
      <w:r w:rsidR="009E41D3" w:rsidRPr="000E7864">
        <w:rPr>
          <w:rFonts w:ascii="宋体" w:hAnsi="宋体" w:hint="eastAsia"/>
          <w:sz w:val="28"/>
          <w:szCs w:val="28"/>
        </w:rPr>
        <w:t>，边坡整体稳定性较好，</w:t>
      </w:r>
      <w:r w:rsidRPr="000E7864">
        <w:rPr>
          <w:rFonts w:ascii="宋体" w:hAnsi="宋体" w:hint="eastAsia"/>
          <w:sz w:val="28"/>
          <w:szCs w:val="28"/>
        </w:rPr>
        <w:t>以前进行过</w:t>
      </w:r>
      <w:r w:rsidR="009E41D3" w:rsidRPr="000E7864">
        <w:rPr>
          <w:rFonts w:ascii="宋体" w:hAnsi="宋体" w:hint="eastAsia"/>
          <w:sz w:val="28"/>
          <w:szCs w:val="28"/>
        </w:rPr>
        <w:t>坡面</w:t>
      </w:r>
      <w:r w:rsidRPr="000E7864">
        <w:rPr>
          <w:rFonts w:ascii="宋体" w:hAnsi="宋体" w:hint="eastAsia"/>
          <w:sz w:val="28"/>
          <w:szCs w:val="28"/>
        </w:rPr>
        <w:t>治理，治理方式为表面喷射混凝土，</w:t>
      </w:r>
      <w:r w:rsidR="009E41D3" w:rsidRPr="000E7864">
        <w:rPr>
          <w:rFonts w:ascii="宋体" w:hAnsi="宋体" w:hint="eastAsia"/>
          <w:sz w:val="28"/>
          <w:szCs w:val="28"/>
        </w:rPr>
        <w:t>因风化</w:t>
      </w:r>
      <w:r w:rsidRPr="000E7864">
        <w:rPr>
          <w:rFonts w:ascii="宋体" w:hAnsi="宋体" w:hint="eastAsia"/>
          <w:sz w:val="28"/>
          <w:szCs w:val="28"/>
        </w:rPr>
        <w:t>现</w:t>
      </w:r>
      <w:r w:rsidR="009E41D3" w:rsidRPr="000E7864">
        <w:rPr>
          <w:rFonts w:ascii="宋体" w:hAnsi="宋体" w:hint="eastAsia"/>
          <w:sz w:val="28"/>
          <w:szCs w:val="28"/>
        </w:rPr>
        <w:t>已</w:t>
      </w:r>
      <w:r w:rsidRPr="000E7864">
        <w:rPr>
          <w:rFonts w:ascii="宋体" w:hAnsi="宋体" w:hint="eastAsia"/>
          <w:sz w:val="28"/>
          <w:szCs w:val="28"/>
        </w:rPr>
        <w:t>部分混凝土脱落，局部岩体裸露、风化，剥落形成岩腔</w:t>
      </w:r>
      <w:r w:rsidR="009E41D3" w:rsidRPr="000E7864">
        <w:rPr>
          <w:rFonts w:ascii="宋体" w:hAnsi="宋体" w:hint="eastAsia"/>
          <w:sz w:val="28"/>
          <w:szCs w:val="28"/>
        </w:rPr>
        <w:t>，需再次进行治理</w:t>
      </w:r>
      <w:r w:rsidRPr="000E7864">
        <w:rPr>
          <w:rFonts w:ascii="宋体" w:hAnsi="宋体" w:hint="eastAsia"/>
          <w:sz w:val="28"/>
          <w:szCs w:val="28"/>
        </w:rPr>
        <w:t>。</w:t>
      </w:r>
    </w:p>
    <w:p w:rsidR="003700FF" w:rsidRDefault="00FF4755">
      <w:pPr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5 边坡方案设计</w:t>
      </w:r>
    </w:p>
    <w:p w:rsidR="003700FF" w:rsidRDefault="00FF4755">
      <w:pPr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5.1 设计理念及思路</w:t>
      </w:r>
    </w:p>
    <w:p w:rsidR="003700FF" w:rsidRDefault="00FF4755" w:rsidP="000E7864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因地制宜，尽可能保持自然斜坡林地和山体稳定性；避免大开挖和高切坡的出现，减少开挖土石方量，降低边坡整治投</w:t>
      </w:r>
      <w:r w:rsidR="00F40370">
        <w:rPr>
          <w:rFonts w:ascii="宋体" w:hAnsi="宋体" w:hint="eastAsia"/>
          <w:sz w:val="28"/>
          <w:szCs w:val="28"/>
        </w:rPr>
        <w:t>入</w:t>
      </w:r>
      <w:r>
        <w:rPr>
          <w:rFonts w:ascii="宋体" w:hAnsi="宋体" w:hint="eastAsia"/>
          <w:sz w:val="28"/>
          <w:szCs w:val="28"/>
        </w:rPr>
        <w:t>。</w:t>
      </w:r>
    </w:p>
    <w:p w:rsidR="003700FF" w:rsidRDefault="00FF4755" w:rsidP="000E7864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lastRenderedPageBreak/>
        <w:t>符合现场开挖实际情况和整体景观的风格和要求。</w:t>
      </w:r>
    </w:p>
    <w:p w:rsidR="003700FF" w:rsidRDefault="00FF4755" w:rsidP="000E7864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结构设计安全可靠，保证使用期间可靠性。</w:t>
      </w:r>
    </w:p>
    <w:p w:rsidR="003700FF" w:rsidRDefault="00FF4755">
      <w:pPr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5.2 方案设计</w:t>
      </w:r>
    </w:p>
    <w:p w:rsidR="004271D9" w:rsidRDefault="004271D9" w:rsidP="000E7864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5.2.1</w:t>
      </w:r>
      <w:r w:rsidR="009E41D3">
        <w:rPr>
          <w:rFonts w:ascii="宋体" w:hAnsi="宋体" w:hint="eastAsia"/>
          <w:sz w:val="28"/>
          <w:szCs w:val="28"/>
        </w:rPr>
        <w:t>边坡1</w:t>
      </w:r>
    </w:p>
    <w:p w:rsidR="009E41D3" w:rsidRDefault="004271D9" w:rsidP="000E7864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1、边坡1</w:t>
      </w:r>
      <w:r w:rsidR="009C66F4">
        <w:rPr>
          <w:rFonts w:ascii="宋体" w:hAnsi="宋体" w:hint="eastAsia"/>
          <w:sz w:val="28"/>
          <w:szCs w:val="28"/>
        </w:rPr>
        <w:t>采用重力式挡土墙+放坡绿化方式治理。</w:t>
      </w:r>
    </w:p>
    <w:p w:rsidR="003700FF" w:rsidRDefault="004271D9" w:rsidP="000E7864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2、</w:t>
      </w:r>
      <w:r w:rsidR="00F40370">
        <w:rPr>
          <w:rFonts w:ascii="宋体" w:hAnsi="宋体" w:hint="eastAsia"/>
          <w:sz w:val="28"/>
          <w:szCs w:val="28"/>
        </w:rPr>
        <w:t>重力式挡墙高5</w:t>
      </w:r>
      <w:r w:rsidR="009C66F4">
        <w:rPr>
          <w:rFonts w:ascii="宋体" w:hAnsi="宋体" w:hint="eastAsia"/>
          <w:sz w:val="28"/>
          <w:szCs w:val="28"/>
        </w:rPr>
        <w:t>米，墙顶设计放</w:t>
      </w:r>
      <w:r w:rsidR="00FF4755">
        <w:rPr>
          <w:rFonts w:ascii="宋体" w:hAnsi="宋体" w:hint="eastAsia"/>
          <w:sz w:val="28"/>
          <w:szCs w:val="28"/>
        </w:rPr>
        <w:t>坡</w:t>
      </w:r>
      <w:r w:rsidR="009C66F4">
        <w:rPr>
          <w:rFonts w:ascii="宋体" w:hAnsi="宋体" w:hint="eastAsia"/>
          <w:sz w:val="28"/>
          <w:szCs w:val="28"/>
        </w:rPr>
        <w:t>坡</w:t>
      </w:r>
      <w:r w:rsidR="00FF4755">
        <w:rPr>
          <w:rFonts w:ascii="宋体" w:hAnsi="宋体" w:hint="eastAsia"/>
          <w:sz w:val="28"/>
          <w:szCs w:val="28"/>
        </w:rPr>
        <w:t>率为1:</w:t>
      </w:r>
      <w:r w:rsidR="009C66F4">
        <w:rPr>
          <w:rFonts w:ascii="宋体" w:hAnsi="宋体" w:hint="eastAsia"/>
          <w:sz w:val="28"/>
          <w:szCs w:val="28"/>
        </w:rPr>
        <w:t>1</w:t>
      </w:r>
      <w:r w:rsidR="00FF4755">
        <w:rPr>
          <w:rFonts w:ascii="宋体" w:hAnsi="宋体" w:hint="eastAsia"/>
          <w:sz w:val="28"/>
          <w:szCs w:val="28"/>
        </w:rPr>
        <w:t>.</w:t>
      </w:r>
      <w:r w:rsidR="00F40370">
        <w:rPr>
          <w:rFonts w:ascii="宋体" w:hAnsi="宋体" w:hint="eastAsia"/>
          <w:sz w:val="28"/>
          <w:szCs w:val="28"/>
        </w:rPr>
        <w:t>7</w:t>
      </w:r>
      <w:r w:rsidR="00FF4755">
        <w:rPr>
          <w:rFonts w:ascii="宋体" w:hAnsi="宋体" w:hint="eastAsia"/>
          <w:sz w:val="28"/>
          <w:szCs w:val="28"/>
        </w:rPr>
        <w:t>5，</w:t>
      </w:r>
      <w:r w:rsidR="009C66F4">
        <w:rPr>
          <w:rFonts w:ascii="宋体" w:hAnsi="宋体" w:hint="eastAsia"/>
          <w:sz w:val="28"/>
          <w:szCs w:val="28"/>
        </w:rPr>
        <w:t>接道路人行道边线，</w:t>
      </w:r>
      <w:r w:rsidR="00FF4755">
        <w:rPr>
          <w:rFonts w:ascii="宋体" w:hAnsi="宋体" w:hint="eastAsia"/>
          <w:sz w:val="28"/>
          <w:szCs w:val="28"/>
        </w:rPr>
        <w:t>坡面</w:t>
      </w:r>
      <w:r w:rsidR="009C66F4">
        <w:rPr>
          <w:rFonts w:ascii="宋体" w:hAnsi="宋体" w:hint="eastAsia"/>
          <w:sz w:val="28"/>
          <w:szCs w:val="28"/>
        </w:rPr>
        <w:t>绿化</w:t>
      </w:r>
      <w:r w:rsidR="00FF4755">
        <w:rPr>
          <w:rFonts w:ascii="宋体" w:hAnsi="宋体" w:hint="eastAsia"/>
          <w:sz w:val="28"/>
          <w:szCs w:val="28"/>
        </w:rPr>
        <w:t>。</w:t>
      </w:r>
      <w:r w:rsidR="009C66F4">
        <w:rPr>
          <w:rFonts w:ascii="宋体" w:hAnsi="宋体" w:hint="eastAsia"/>
          <w:sz w:val="28"/>
          <w:szCs w:val="28"/>
        </w:rPr>
        <w:t>坡顶处设</w:t>
      </w:r>
      <w:r w:rsidR="00FA7564">
        <w:rPr>
          <w:rFonts w:ascii="宋体" w:hAnsi="宋体" w:hint="eastAsia"/>
          <w:sz w:val="28"/>
          <w:szCs w:val="28"/>
        </w:rPr>
        <w:t>排</w:t>
      </w:r>
      <w:r w:rsidR="009C66F4">
        <w:rPr>
          <w:rFonts w:ascii="宋体" w:hAnsi="宋体" w:hint="eastAsia"/>
          <w:sz w:val="28"/>
          <w:szCs w:val="28"/>
        </w:rPr>
        <w:t>水沟</w:t>
      </w:r>
      <w:r w:rsidR="00FA7564">
        <w:rPr>
          <w:rFonts w:ascii="宋体" w:hAnsi="宋体" w:hint="eastAsia"/>
          <w:sz w:val="28"/>
          <w:szCs w:val="28"/>
        </w:rPr>
        <w:t>，</w:t>
      </w:r>
      <w:r w:rsidR="009C66F4">
        <w:rPr>
          <w:rFonts w:ascii="宋体" w:hAnsi="宋体" w:hint="eastAsia"/>
          <w:sz w:val="28"/>
          <w:szCs w:val="28"/>
        </w:rPr>
        <w:t>坡底做好溪沟恢复。</w:t>
      </w:r>
    </w:p>
    <w:p w:rsidR="004271D9" w:rsidRDefault="004271D9" w:rsidP="000E7864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3、</w:t>
      </w:r>
      <w:r w:rsidRPr="004271D9">
        <w:rPr>
          <w:rFonts w:ascii="宋体" w:hAnsi="宋体" w:hint="eastAsia"/>
          <w:sz w:val="28"/>
          <w:szCs w:val="28"/>
        </w:rPr>
        <w:t>设计参数：墙后压实填土综合内摩擦角φ＝30°,基底摩擦系数μ=0.30，均布荷载</w:t>
      </w:r>
      <w:proofErr w:type="spellStart"/>
      <w:r w:rsidRPr="004271D9">
        <w:rPr>
          <w:rFonts w:ascii="宋体" w:hAnsi="宋体" w:hint="eastAsia"/>
          <w:sz w:val="28"/>
          <w:szCs w:val="28"/>
        </w:rPr>
        <w:t>qk</w:t>
      </w:r>
      <w:proofErr w:type="spellEnd"/>
      <w:r w:rsidRPr="004271D9">
        <w:rPr>
          <w:rFonts w:ascii="宋体" w:hAnsi="宋体" w:hint="eastAsia"/>
          <w:sz w:val="28"/>
          <w:szCs w:val="28"/>
        </w:rPr>
        <w:t>=10KPa,挡墙基础持力层为压实填土或基岩，地基土承载力特征值要求不小于180-200kpa；当挡墙基础地基承载力不满足设计要求时，应及时通知设计单位，考虑换填地基处理措施。</w:t>
      </w:r>
    </w:p>
    <w:p w:rsidR="004271D9" w:rsidRPr="004271D9" w:rsidRDefault="004271D9" w:rsidP="000E7864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4、</w:t>
      </w:r>
      <w:r w:rsidRPr="004271D9">
        <w:rPr>
          <w:rFonts w:ascii="宋体" w:hAnsi="宋体" w:hint="eastAsia"/>
          <w:sz w:val="28"/>
          <w:szCs w:val="28"/>
        </w:rPr>
        <w:t>挡土墙在每隔10m位置要设置一道伸缩缝(沉降缝),缝宽20mm,内、外、顶三边用沥青麻筋或沥青木板填塞,深150mm。</w:t>
      </w:r>
    </w:p>
    <w:p w:rsidR="004271D9" w:rsidRPr="004271D9" w:rsidRDefault="004271D9" w:rsidP="000E7864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5</w:t>
      </w:r>
      <w:r w:rsidRPr="004271D9">
        <w:rPr>
          <w:rFonts w:ascii="宋体" w:hAnsi="宋体" w:hint="eastAsia"/>
          <w:sz w:val="28"/>
          <w:szCs w:val="28"/>
        </w:rPr>
        <w:t>、墙身设置1-2排泄水孔,采用2.0×3.0m梅花形交错布设，最下排距离地面0.3m；泄水孔采用直径50mmPVC管埋设,泄水孔进水侧设置反滤包。PVC管需用土工布进行包裹，以防堵塞。</w:t>
      </w:r>
    </w:p>
    <w:p w:rsidR="004271D9" w:rsidRPr="004271D9" w:rsidRDefault="004271D9" w:rsidP="000E7864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6</w:t>
      </w:r>
      <w:r w:rsidRPr="004271D9">
        <w:rPr>
          <w:rFonts w:ascii="宋体" w:hAnsi="宋体" w:hint="eastAsia"/>
          <w:sz w:val="28"/>
          <w:szCs w:val="28"/>
        </w:rPr>
        <w:t>、施工时应按临时边坡1：1进行开挖，并作好临时支护。</w:t>
      </w:r>
    </w:p>
    <w:p w:rsidR="004271D9" w:rsidRPr="004271D9" w:rsidRDefault="004271D9" w:rsidP="000E7864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7</w:t>
      </w:r>
      <w:r w:rsidRPr="004271D9">
        <w:rPr>
          <w:rFonts w:ascii="宋体" w:hAnsi="宋体" w:hint="eastAsia"/>
          <w:sz w:val="28"/>
          <w:szCs w:val="28"/>
        </w:rPr>
        <w:t>、挡土墙采用C20素混凝土浇筑。</w:t>
      </w:r>
    </w:p>
    <w:p w:rsidR="004271D9" w:rsidRPr="004271D9" w:rsidRDefault="004271D9" w:rsidP="000E7864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8</w:t>
      </w:r>
      <w:r w:rsidRPr="004271D9">
        <w:rPr>
          <w:rFonts w:ascii="宋体" w:hAnsi="宋体" w:hint="eastAsia"/>
          <w:sz w:val="28"/>
          <w:szCs w:val="28"/>
        </w:rPr>
        <w:t>、若检测地基基础承载力不满足设计要求时，挡墙基底可换填0.5m厚砂卵石垫层，每边超出基底300mm，应分层回填，每层回填厚度不大于300mm，压实度不小于0.97。</w:t>
      </w:r>
    </w:p>
    <w:p w:rsidR="004271D9" w:rsidRDefault="004271D9" w:rsidP="000E7864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9</w:t>
      </w:r>
      <w:r w:rsidRPr="004271D9">
        <w:rPr>
          <w:rFonts w:ascii="宋体" w:hAnsi="宋体" w:hint="eastAsia"/>
          <w:sz w:val="28"/>
          <w:szCs w:val="28"/>
        </w:rPr>
        <w:t>、挡土墙墙后填土应按照每300mm分层夯实，夯实系数不小于0.94。分层填土每2m设置一条排水带。</w:t>
      </w:r>
    </w:p>
    <w:p w:rsidR="004271D9" w:rsidRDefault="004271D9" w:rsidP="000E7864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lastRenderedPageBreak/>
        <w:t>5.2.2</w:t>
      </w:r>
      <w:r w:rsidR="00FA7564">
        <w:rPr>
          <w:rFonts w:ascii="宋体" w:hAnsi="宋体" w:hint="eastAsia"/>
          <w:sz w:val="28"/>
          <w:szCs w:val="28"/>
        </w:rPr>
        <w:t>边坡2</w:t>
      </w:r>
    </w:p>
    <w:p w:rsidR="003700FF" w:rsidRDefault="004271D9" w:rsidP="000E7864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1、边坡2</w:t>
      </w:r>
      <w:r w:rsidR="00FA7564">
        <w:rPr>
          <w:rFonts w:ascii="宋体" w:hAnsi="宋体" w:hint="eastAsia"/>
          <w:sz w:val="28"/>
          <w:szCs w:val="28"/>
        </w:rPr>
        <w:t>采用清理坡面松散岩块，喷射混凝土面层方式治理</w:t>
      </w:r>
      <w:r w:rsidR="00FF4755">
        <w:rPr>
          <w:rFonts w:ascii="宋体" w:hAnsi="宋体" w:hint="eastAsia"/>
          <w:sz w:val="28"/>
          <w:szCs w:val="28"/>
        </w:rPr>
        <w:t>。</w:t>
      </w:r>
    </w:p>
    <w:p w:rsidR="004271D9" w:rsidRDefault="004271D9" w:rsidP="000E7864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2、喷射混凝土强度为C25，喷射厚度10cm。</w:t>
      </w:r>
    </w:p>
    <w:p w:rsidR="004271D9" w:rsidRDefault="004271D9" w:rsidP="000E7864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3、喷射混凝土范围直到坡顶上外2米内。</w:t>
      </w:r>
    </w:p>
    <w:p w:rsidR="00FA7564" w:rsidRDefault="004271D9" w:rsidP="000E7864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4、</w:t>
      </w:r>
      <w:r w:rsidRPr="004271D9">
        <w:rPr>
          <w:rFonts w:ascii="宋体" w:hAnsi="宋体" w:hint="eastAsia"/>
          <w:sz w:val="28"/>
          <w:szCs w:val="28"/>
        </w:rPr>
        <w:t>喷射砼护面应间距2米交错设置φ50mm软式透水管泄水孔。</w:t>
      </w:r>
    </w:p>
    <w:p w:rsidR="003700FF" w:rsidRDefault="00FF4755">
      <w:pPr>
        <w:spacing w:line="560" w:lineRule="exact"/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5.</w:t>
      </w:r>
      <w:r w:rsidR="009E41D3">
        <w:rPr>
          <w:rFonts w:ascii="宋体" w:hAnsi="宋体" w:hint="eastAsia"/>
          <w:b/>
          <w:sz w:val="28"/>
          <w:szCs w:val="28"/>
        </w:rPr>
        <w:t>3</w:t>
      </w:r>
      <w:bookmarkStart w:id="16" w:name="_Toc157700277"/>
      <w:r>
        <w:rPr>
          <w:rFonts w:ascii="宋体" w:hAnsi="宋体" w:hint="eastAsia"/>
          <w:b/>
          <w:sz w:val="28"/>
          <w:szCs w:val="28"/>
        </w:rPr>
        <w:t>截、排水沟</w:t>
      </w:r>
      <w:bookmarkEnd w:id="16"/>
    </w:p>
    <w:p w:rsidR="003700FF" w:rsidRDefault="00F40370" w:rsidP="00F40370">
      <w:pPr>
        <w:spacing w:line="660" w:lineRule="atLeast"/>
        <w:ind w:firstLine="601"/>
        <w:rPr>
          <w:sz w:val="28"/>
          <w:szCs w:val="28"/>
        </w:rPr>
      </w:pPr>
      <w:r>
        <w:rPr>
          <w:rFonts w:hint="eastAsia"/>
          <w:sz w:val="28"/>
          <w:szCs w:val="28"/>
        </w:rPr>
        <w:t>两处</w:t>
      </w:r>
      <w:r w:rsidR="00FF4755">
        <w:rPr>
          <w:rFonts w:hint="eastAsia"/>
          <w:sz w:val="28"/>
          <w:szCs w:val="28"/>
        </w:rPr>
        <w:t>边坡</w:t>
      </w:r>
      <w:r>
        <w:rPr>
          <w:rFonts w:hint="eastAsia"/>
          <w:sz w:val="28"/>
          <w:szCs w:val="28"/>
        </w:rPr>
        <w:t>均为道路边坡，长度较短，截、排水系统均可和原道路截、排水系统结合，不另行设计，边坡</w:t>
      </w: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坡底离溪沟较近，坡底排水可直排入溪沟。</w:t>
      </w:r>
    </w:p>
    <w:p w:rsidR="00A13155" w:rsidRPr="00A13155" w:rsidRDefault="00A13155" w:rsidP="00A13155">
      <w:pPr>
        <w:rPr>
          <w:rFonts w:ascii="宋体" w:hAnsi="宋体"/>
          <w:b/>
          <w:sz w:val="28"/>
          <w:szCs w:val="28"/>
        </w:rPr>
      </w:pPr>
      <w:bookmarkStart w:id="17" w:name="_Toc432517774"/>
      <w:r>
        <w:rPr>
          <w:rFonts w:ascii="宋体" w:hAnsi="宋体" w:hint="eastAsia"/>
          <w:b/>
          <w:sz w:val="28"/>
          <w:szCs w:val="28"/>
        </w:rPr>
        <w:t>6</w:t>
      </w:r>
      <w:r w:rsidRPr="00A13155">
        <w:rPr>
          <w:rFonts w:ascii="宋体" w:hAnsi="宋体"/>
          <w:b/>
          <w:sz w:val="28"/>
          <w:szCs w:val="28"/>
        </w:rPr>
        <w:t xml:space="preserve"> 施工组织</w:t>
      </w:r>
      <w:bookmarkEnd w:id="17"/>
    </w:p>
    <w:p w:rsidR="00A13155" w:rsidRPr="00CA0E17" w:rsidRDefault="00A13155" w:rsidP="00A13155">
      <w:pPr>
        <w:ind w:firstLineChars="200" w:firstLine="560"/>
        <w:rPr>
          <w:rFonts w:ascii="宋体" w:hAnsi="宋体"/>
          <w:sz w:val="28"/>
          <w:szCs w:val="28"/>
        </w:rPr>
      </w:pPr>
      <w:bookmarkStart w:id="18" w:name="_Toc432517775"/>
      <w:r>
        <w:rPr>
          <w:rFonts w:ascii="宋体" w:hAnsi="宋体" w:hint="eastAsia"/>
          <w:sz w:val="28"/>
          <w:szCs w:val="28"/>
        </w:rPr>
        <w:t>6</w:t>
      </w:r>
      <w:r w:rsidRPr="00CA0E17">
        <w:rPr>
          <w:rFonts w:ascii="宋体" w:hAnsi="宋体"/>
          <w:sz w:val="28"/>
          <w:szCs w:val="28"/>
        </w:rPr>
        <w:t>.1 施工条件</w:t>
      </w:r>
      <w:bookmarkEnd w:id="18"/>
    </w:p>
    <w:p w:rsidR="00A13155" w:rsidRPr="00CA0E17" w:rsidRDefault="00A13155" w:rsidP="00A13155">
      <w:pPr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两处</w:t>
      </w:r>
      <w:r w:rsidRPr="00CA0E17">
        <w:rPr>
          <w:rFonts w:ascii="宋体" w:hAnsi="宋体" w:hint="eastAsia"/>
          <w:sz w:val="28"/>
          <w:szCs w:val="28"/>
        </w:rPr>
        <w:t>边坡为</w:t>
      </w:r>
      <w:r>
        <w:rPr>
          <w:rFonts w:ascii="宋体" w:hAnsi="宋体" w:hint="eastAsia"/>
          <w:sz w:val="28"/>
          <w:szCs w:val="28"/>
        </w:rPr>
        <w:t>西彭园区内道路边坡</w:t>
      </w:r>
      <w:r w:rsidRPr="00CA0E17">
        <w:rPr>
          <w:rFonts w:ascii="宋体" w:hAnsi="宋体" w:hint="eastAsia"/>
          <w:sz w:val="28"/>
          <w:szCs w:val="28"/>
        </w:rPr>
        <w:t>，交通较便利</w:t>
      </w:r>
      <w:r w:rsidRPr="00CA0E17">
        <w:rPr>
          <w:rFonts w:ascii="宋体" w:hAnsi="宋体"/>
          <w:sz w:val="28"/>
          <w:szCs w:val="28"/>
        </w:rPr>
        <w:t>。</w:t>
      </w:r>
    </w:p>
    <w:p w:rsidR="00A13155" w:rsidRPr="00CA0E17" w:rsidRDefault="002F4C76" w:rsidP="00A13155">
      <w:pPr>
        <w:ind w:firstLineChars="200" w:firstLine="560"/>
        <w:rPr>
          <w:rFonts w:ascii="宋体" w:hAnsi="宋体"/>
          <w:sz w:val="28"/>
          <w:szCs w:val="28"/>
        </w:rPr>
      </w:pPr>
      <w:bookmarkStart w:id="19" w:name="_Toc432517776"/>
      <w:r>
        <w:rPr>
          <w:rFonts w:ascii="宋体" w:hAnsi="宋体" w:hint="eastAsia"/>
          <w:sz w:val="28"/>
          <w:szCs w:val="28"/>
        </w:rPr>
        <w:t>6</w:t>
      </w:r>
      <w:r w:rsidR="00A13155" w:rsidRPr="00CA0E17">
        <w:rPr>
          <w:rFonts w:ascii="宋体" w:hAnsi="宋体"/>
          <w:sz w:val="28"/>
          <w:szCs w:val="28"/>
        </w:rPr>
        <w:t>.2</w:t>
      </w:r>
      <w:r w:rsidR="00A13155" w:rsidRPr="00CA0E17">
        <w:rPr>
          <w:rFonts w:ascii="宋体" w:hAnsi="宋体" w:hint="eastAsia"/>
          <w:sz w:val="28"/>
          <w:szCs w:val="28"/>
        </w:rPr>
        <w:t>交通组织设计</w:t>
      </w:r>
    </w:p>
    <w:p w:rsidR="00A13155" w:rsidRPr="00CA0E17" w:rsidRDefault="00A13155" w:rsidP="00A13155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两处</w:t>
      </w:r>
      <w:r w:rsidRPr="00880422">
        <w:rPr>
          <w:rFonts w:ascii="宋体" w:hAnsi="宋体" w:hint="eastAsia"/>
          <w:sz w:val="28"/>
          <w:szCs w:val="28"/>
        </w:rPr>
        <w:t>边坡</w:t>
      </w:r>
      <w:r>
        <w:rPr>
          <w:rFonts w:ascii="宋体" w:hAnsi="宋体" w:hint="eastAsia"/>
          <w:sz w:val="28"/>
          <w:szCs w:val="28"/>
        </w:rPr>
        <w:t>所处道路均为市政支路</w:t>
      </w:r>
      <w:r>
        <w:rPr>
          <w:rFonts w:ascii="宋体" w:hAnsi="宋体"/>
          <w:sz w:val="28"/>
          <w:szCs w:val="28"/>
        </w:rPr>
        <w:t>，</w:t>
      </w:r>
      <w:r w:rsidRPr="00880422">
        <w:rPr>
          <w:rFonts w:ascii="宋体" w:hAnsi="宋体" w:hint="eastAsia"/>
          <w:sz w:val="28"/>
          <w:szCs w:val="28"/>
        </w:rPr>
        <w:t>交通量</w:t>
      </w:r>
      <w:r>
        <w:rPr>
          <w:rFonts w:ascii="宋体" w:hAnsi="宋体" w:hint="eastAsia"/>
          <w:sz w:val="28"/>
          <w:szCs w:val="28"/>
        </w:rPr>
        <w:t>较</w:t>
      </w:r>
      <w:r w:rsidRPr="00880422">
        <w:rPr>
          <w:rFonts w:ascii="宋体" w:hAnsi="宋体" w:hint="eastAsia"/>
          <w:sz w:val="28"/>
          <w:szCs w:val="28"/>
        </w:rPr>
        <w:t>小，为保证治理施工期间安全，可采用临时交通管制限制通行措施，</w:t>
      </w:r>
      <w:r>
        <w:rPr>
          <w:rFonts w:ascii="宋体" w:hAnsi="宋体" w:hint="eastAsia"/>
          <w:sz w:val="28"/>
          <w:szCs w:val="28"/>
        </w:rPr>
        <w:t>其中边坡1施工期间需要对原道路进行开挖修复，该段道路需进行封闭改道，边坡2施工不需开挖，利用人行道作为施工空间，对道路</w:t>
      </w:r>
      <w:r w:rsidRPr="00880422">
        <w:rPr>
          <w:rFonts w:ascii="宋体" w:hAnsi="宋体" w:hint="eastAsia"/>
          <w:sz w:val="28"/>
          <w:szCs w:val="28"/>
        </w:rPr>
        <w:t>车辆通行</w:t>
      </w:r>
      <w:r>
        <w:rPr>
          <w:rFonts w:ascii="宋体" w:hAnsi="宋体" w:hint="eastAsia"/>
          <w:sz w:val="28"/>
          <w:szCs w:val="28"/>
        </w:rPr>
        <w:t>不影响</w:t>
      </w:r>
      <w:r w:rsidRPr="00880422">
        <w:rPr>
          <w:rFonts w:ascii="宋体" w:hAnsi="宋体" w:hint="eastAsia"/>
          <w:sz w:val="28"/>
          <w:szCs w:val="28"/>
        </w:rPr>
        <w:t>。</w:t>
      </w:r>
      <w:bookmarkEnd w:id="19"/>
    </w:p>
    <w:p w:rsidR="0089108C" w:rsidRDefault="002F4C76" w:rsidP="00A13155">
      <w:pPr>
        <w:ind w:firstLineChars="200" w:firstLine="560"/>
        <w:rPr>
          <w:rFonts w:ascii="宋体" w:hAnsi="宋体"/>
          <w:sz w:val="28"/>
          <w:szCs w:val="28"/>
        </w:rPr>
      </w:pPr>
      <w:bookmarkStart w:id="20" w:name="_Toc432517777"/>
      <w:r>
        <w:rPr>
          <w:rFonts w:ascii="宋体" w:hAnsi="宋体" w:hint="eastAsia"/>
          <w:sz w:val="28"/>
          <w:szCs w:val="28"/>
        </w:rPr>
        <w:t>6</w:t>
      </w:r>
      <w:r w:rsidR="00A13155" w:rsidRPr="00CA0E17">
        <w:rPr>
          <w:rFonts w:ascii="宋体" w:hAnsi="宋体"/>
          <w:sz w:val="28"/>
          <w:szCs w:val="28"/>
        </w:rPr>
        <w:t>.3</w:t>
      </w:r>
      <w:bookmarkEnd w:id="20"/>
      <w:r w:rsidR="0089108C" w:rsidRPr="00CA0E17">
        <w:rPr>
          <w:rFonts w:ascii="宋体" w:hAnsi="宋体"/>
          <w:sz w:val="28"/>
          <w:szCs w:val="28"/>
        </w:rPr>
        <w:t>施工方法</w:t>
      </w:r>
    </w:p>
    <w:p w:rsidR="0089108C" w:rsidRDefault="0089108C" w:rsidP="00A13155">
      <w:pPr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1、</w:t>
      </w:r>
      <w:r w:rsidRPr="00880422">
        <w:rPr>
          <w:rFonts w:ascii="宋体" w:hAnsi="宋体" w:hint="eastAsia"/>
          <w:sz w:val="28"/>
          <w:szCs w:val="28"/>
        </w:rPr>
        <w:t>施工前，施工队伍应熟悉场地，了解场地地质条件，掌握施工区情况。</w:t>
      </w:r>
    </w:p>
    <w:p w:rsidR="0089108C" w:rsidRDefault="0089108C" w:rsidP="00A13155">
      <w:pPr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2、</w:t>
      </w:r>
      <w:r w:rsidR="006C14FB">
        <w:rPr>
          <w:rFonts w:ascii="宋体" w:hAnsi="宋体" w:hint="eastAsia"/>
          <w:sz w:val="28"/>
          <w:szCs w:val="28"/>
        </w:rPr>
        <w:t>边</w:t>
      </w:r>
      <w:r w:rsidR="006C14FB" w:rsidRPr="006C14FB">
        <w:rPr>
          <w:rFonts w:ascii="宋体" w:hAnsi="宋体" w:hint="eastAsia"/>
          <w:sz w:val="28"/>
          <w:szCs w:val="28"/>
        </w:rPr>
        <w:t>坡</w:t>
      </w:r>
      <w:r w:rsidR="006C14FB">
        <w:rPr>
          <w:rFonts w:ascii="宋体" w:hAnsi="宋体" w:hint="eastAsia"/>
          <w:sz w:val="28"/>
          <w:szCs w:val="28"/>
        </w:rPr>
        <w:t>1</w:t>
      </w:r>
      <w:r w:rsidR="006C14FB" w:rsidRPr="006C14FB">
        <w:rPr>
          <w:rFonts w:ascii="宋体" w:hAnsi="宋体" w:hint="eastAsia"/>
          <w:sz w:val="28"/>
          <w:szCs w:val="28"/>
        </w:rPr>
        <w:t>底</w:t>
      </w:r>
      <w:r w:rsidR="006C14FB">
        <w:rPr>
          <w:rFonts w:ascii="宋体" w:hAnsi="宋体" w:hint="eastAsia"/>
          <w:sz w:val="28"/>
          <w:szCs w:val="28"/>
        </w:rPr>
        <w:t>部与</w:t>
      </w:r>
      <w:r w:rsidR="006C14FB" w:rsidRPr="006C14FB">
        <w:rPr>
          <w:rFonts w:ascii="宋体" w:hAnsi="宋体" w:hint="eastAsia"/>
          <w:sz w:val="28"/>
          <w:szCs w:val="28"/>
        </w:rPr>
        <w:t>溪沟</w:t>
      </w:r>
      <w:r w:rsidR="006C14FB">
        <w:rPr>
          <w:rFonts w:ascii="宋体" w:hAnsi="宋体" w:hint="eastAsia"/>
          <w:sz w:val="28"/>
          <w:szCs w:val="28"/>
        </w:rPr>
        <w:t>很近，溪沟</w:t>
      </w:r>
      <w:r w:rsidR="006C14FB" w:rsidRPr="006C14FB">
        <w:rPr>
          <w:rFonts w:ascii="宋体" w:hAnsi="宋体" w:hint="eastAsia"/>
          <w:sz w:val="28"/>
          <w:szCs w:val="28"/>
        </w:rPr>
        <w:t>枯水期水量少，</w:t>
      </w:r>
      <w:r w:rsidR="006C14FB">
        <w:rPr>
          <w:rFonts w:ascii="宋体" w:hAnsi="宋体" w:hint="eastAsia"/>
          <w:sz w:val="28"/>
          <w:szCs w:val="28"/>
        </w:rPr>
        <w:t>但</w:t>
      </w:r>
      <w:r w:rsidR="006C14FB" w:rsidRPr="006C14FB">
        <w:rPr>
          <w:rFonts w:ascii="宋体" w:hAnsi="宋体" w:hint="eastAsia"/>
          <w:sz w:val="28"/>
          <w:szCs w:val="28"/>
        </w:rPr>
        <w:t>汛期水位提升，</w:t>
      </w:r>
      <w:r w:rsidR="006C14FB">
        <w:rPr>
          <w:rFonts w:ascii="宋体" w:hAnsi="宋体" w:hint="eastAsia"/>
          <w:sz w:val="28"/>
          <w:szCs w:val="28"/>
        </w:rPr>
        <w:t>挡墙基础开挖受其</w:t>
      </w:r>
      <w:r w:rsidR="006C14FB" w:rsidRPr="006C14FB">
        <w:rPr>
          <w:rFonts w:ascii="宋体" w:hAnsi="宋体" w:hint="eastAsia"/>
          <w:sz w:val="28"/>
          <w:szCs w:val="28"/>
        </w:rPr>
        <w:t>影响</w:t>
      </w:r>
      <w:r w:rsidR="006C14FB">
        <w:rPr>
          <w:rFonts w:ascii="宋体" w:hAnsi="宋体" w:hint="eastAsia"/>
          <w:sz w:val="28"/>
          <w:szCs w:val="28"/>
        </w:rPr>
        <w:t>很</w:t>
      </w:r>
      <w:r w:rsidR="006C14FB" w:rsidRPr="006C14FB">
        <w:rPr>
          <w:rFonts w:ascii="宋体" w:hAnsi="宋体" w:hint="eastAsia"/>
          <w:sz w:val="28"/>
          <w:szCs w:val="28"/>
        </w:rPr>
        <w:t>大，应避免在雨季施工。</w:t>
      </w:r>
    </w:p>
    <w:p w:rsidR="0089108C" w:rsidRDefault="0089108C" w:rsidP="00A13155">
      <w:pPr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3、边坡1</w:t>
      </w:r>
      <w:r w:rsidRPr="0089108C">
        <w:rPr>
          <w:rFonts w:ascii="宋体" w:hAnsi="宋体" w:hint="eastAsia"/>
          <w:sz w:val="28"/>
          <w:szCs w:val="28"/>
        </w:rPr>
        <w:t>施工挡土墙时必须分段跳槽开挖，每段长度不应大于5.0m。施工时应按临时边坡1：1开挖，并作好临时支护，开挖完成后应及时施工挡土墙。</w:t>
      </w:r>
    </w:p>
    <w:p w:rsidR="006C14FB" w:rsidRDefault="006C14FB" w:rsidP="00A13155">
      <w:pPr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lastRenderedPageBreak/>
        <w:t>4、基础开挖后应对地基承载力进行</w:t>
      </w:r>
      <w:r w:rsidRPr="006C14FB">
        <w:rPr>
          <w:rFonts w:ascii="宋体" w:hAnsi="宋体" w:hint="eastAsia"/>
          <w:sz w:val="28"/>
          <w:szCs w:val="28"/>
        </w:rPr>
        <w:t>检测</w:t>
      </w:r>
      <w:r>
        <w:rPr>
          <w:rFonts w:ascii="宋体" w:hAnsi="宋体" w:hint="eastAsia"/>
          <w:sz w:val="28"/>
          <w:szCs w:val="28"/>
        </w:rPr>
        <w:t>，若</w:t>
      </w:r>
      <w:r w:rsidRPr="006C14FB">
        <w:rPr>
          <w:rFonts w:ascii="宋体" w:hAnsi="宋体" w:hint="eastAsia"/>
          <w:sz w:val="28"/>
          <w:szCs w:val="28"/>
        </w:rPr>
        <w:t>地基基础承载力不满足设计要求时，挡墙基底可换填0.5m厚砂卵石垫层，每边超出基底300mm，应分层回填，每层回填厚度不大于300mm，压实度不小于0.97。</w:t>
      </w:r>
    </w:p>
    <w:p w:rsidR="00A13155" w:rsidRDefault="006C14FB" w:rsidP="00A13155">
      <w:pPr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5、</w:t>
      </w:r>
      <w:r w:rsidR="0089108C" w:rsidRPr="0089108C">
        <w:rPr>
          <w:rFonts w:ascii="宋体" w:hAnsi="宋体" w:hint="eastAsia"/>
          <w:sz w:val="28"/>
          <w:szCs w:val="28"/>
        </w:rPr>
        <w:t>为了墙身自身的稳定性，待混凝土达到设计强度的75%</w:t>
      </w:r>
      <w:r>
        <w:rPr>
          <w:rFonts w:ascii="宋体" w:hAnsi="宋体" w:hint="eastAsia"/>
          <w:sz w:val="28"/>
          <w:szCs w:val="28"/>
        </w:rPr>
        <w:t>时，方可进行墙背填料的分层填筑。</w:t>
      </w:r>
    </w:p>
    <w:p w:rsidR="006C14FB" w:rsidRDefault="006C14FB" w:rsidP="00A13155">
      <w:pPr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6、</w:t>
      </w:r>
      <w:r w:rsidRPr="006C14FB">
        <w:rPr>
          <w:rFonts w:ascii="宋体" w:hAnsi="宋体" w:hint="eastAsia"/>
          <w:sz w:val="28"/>
          <w:szCs w:val="28"/>
        </w:rPr>
        <w:t>墙后填土应按照每300mm分层夯实，夯实系数不小于0.94。分层填土每2m设置一条排水带。</w:t>
      </w:r>
    </w:p>
    <w:p w:rsidR="006C14FB" w:rsidRDefault="006C14FB" w:rsidP="00A13155">
      <w:pPr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7、</w:t>
      </w:r>
      <w:r w:rsidR="002B79A9" w:rsidRPr="002B79A9">
        <w:rPr>
          <w:rFonts w:ascii="宋体" w:hAnsi="宋体" w:hint="eastAsia"/>
          <w:sz w:val="28"/>
          <w:szCs w:val="28"/>
        </w:rPr>
        <w:t>墙身设置</w:t>
      </w:r>
      <w:r w:rsidR="002B79A9">
        <w:rPr>
          <w:rFonts w:ascii="宋体" w:hAnsi="宋体" w:hint="eastAsia"/>
          <w:sz w:val="28"/>
          <w:szCs w:val="28"/>
        </w:rPr>
        <w:t>一排</w:t>
      </w:r>
      <w:r w:rsidR="002B79A9" w:rsidRPr="002B79A9">
        <w:rPr>
          <w:rFonts w:ascii="宋体" w:hAnsi="宋体" w:hint="eastAsia"/>
          <w:sz w:val="28"/>
          <w:szCs w:val="28"/>
        </w:rPr>
        <w:t>泄水孔,</w:t>
      </w:r>
      <w:r w:rsidR="002B79A9">
        <w:rPr>
          <w:rFonts w:ascii="宋体" w:hAnsi="宋体" w:hint="eastAsia"/>
          <w:sz w:val="28"/>
          <w:szCs w:val="28"/>
        </w:rPr>
        <w:t>间距</w:t>
      </w:r>
      <w:r w:rsidR="002B79A9" w:rsidRPr="002B79A9">
        <w:rPr>
          <w:rFonts w:ascii="宋体" w:hAnsi="宋体" w:hint="eastAsia"/>
          <w:sz w:val="28"/>
          <w:szCs w:val="28"/>
        </w:rPr>
        <w:t>2.0m布设，离</w:t>
      </w:r>
      <w:r w:rsidR="002B79A9">
        <w:rPr>
          <w:rFonts w:ascii="宋体" w:hAnsi="宋体" w:hint="eastAsia"/>
          <w:sz w:val="28"/>
          <w:szCs w:val="28"/>
        </w:rPr>
        <w:t>墙外</w:t>
      </w:r>
      <w:r w:rsidR="002B79A9" w:rsidRPr="002B79A9">
        <w:rPr>
          <w:rFonts w:ascii="宋体" w:hAnsi="宋体" w:hint="eastAsia"/>
          <w:sz w:val="28"/>
          <w:szCs w:val="28"/>
        </w:rPr>
        <w:t>地面</w:t>
      </w:r>
      <w:r w:rsidR="002B79A9">
        <w:rPr>
          <w:rFonts w:ascii="宋体" w:hAnsi="宋体" w:hint="eastAsia"/>
          <w:sz w:val="28"/>
          <w:szCs w:val="28"/>
        </w:rPr>
        <w:t>高</w:t>
      </w:r>
      <w:r w:rsidR="002B79A9" w:rsidRPr="002B79A9">
        <w:rPr>
          <w:rFonts w:ascii="宋体" w:hAnsi="宋体" w:hint="eastAsia"/>
          <w:sz w:val="28"/>
          <w:szCs w:val="28"/>
        </w:rPr>
        <w:t>0.3m；泄水孔采用直径50mmPVC管埋设,泄水孔进水侧设置反滤包。PVC管需用土工布进行包裹，以防堵塞。</w:t>
      </w:r>
    </w:p>
    <w:p w:rsidR="002B79A9" w:rsidRDefault="002B79A9" w:rsidP="00A13155">
      <w:pPr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8、</w:t>
      </w:r>
      <w:r w:rsidR="00176869" w:rsidRPr="00176869">
        <w:rPr>
          <w:rFonts w:ascii="宋体" w:hAnsi="宋体" w:hint="eastAsia"/>
          <w:sz w:val="28"/>
          <w:szCs w:val="28"/>
        </w:rPr>
        <w:t>挡土墙在每隔10m位置要设置一道伸缩缝(沉降缝),缝宽20mm,内、外、顶三边用沥青麻筋或沥青木板填塞,深150mm。</w:t>
      </w:r>
    </w:p>
    <w:p w:rsidR="00865245" w:rsidRDefault="00865245" w:rsidP="00A13155">
      <w:pPr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9、边坡1挡墙施工完成后，再对路基路面进行修复。</w:t>
      </w:r>
    </w:p>
    <w:p w:rsidR="00865245" w:rsidRDefault="00865245" w:rsidP="00A13155">
      <w:pPr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10、边坡2</w:t>
      </w:r>
      <w:r w:rsidRPr="00880422">
        <w:rPr>
          <w:rFonts w:ascii="宋体" w:hAnsi="宋体" w:hint="eastAsia"/>
          <w:sz w:val="28"/>
          <w:szCs w:val="28"/>
        </w:rPr>
        <w:t>施工中建议采用脚手架作为辅助施工措施，并做好相应的安全保障工作。</w:t>
      </w:r>
    </w:p>
    <w:p w:rsidR="00A13155" w:rsidRDefault="00865245" w:rsidP="00A13155">
      <w:pPr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11、清理坡面松散岩块</w:t>
      </w:r>
      <w:r w:rsidR="00A13155" w:rsidRPr="00880422">
        <w:rPr>
          <w:rFonts w:ascii="宋体" w:hAnsi="宋体" w:hint="eastAsia"/>
          <w:sz w:val="28"/>
          <w:szCs w:val="28"/>
        </w:rPr>
        <w:t>前，先清理</w:t>
      </w:r>
      <w:r>
        <w:rPr>
          <w:rFonts w:ascii="宋体" w:hAnsi="宋体" w:hint="eastAsia"/>
          <w:sz w:val="28"/>
          <w:szCs w:val="28"/>
        </w:rPr>
        <w:t>坡底</w:t>
      </w:r>
      <w:r w:rsidR="00A13155" w:rsidRPr="00880422">
        <w:rPr>
          <w:rFonts w:ascii="宋体" w:hAnsi="宋体" w:hint="eastAsia"/>
          <w:sz w:val="28"/>
          <w:szCs w:val="28"/>
        </w:rPr>
        <w:t>的人员和机械设备，在危险区边界设警戒标示和警示带，严格按规范要求设防护。</w:t>
      </w:r>
    </w:p>
    <w:p w:rsidR="00865245" w:rsidRPr="00880422" w:rsidRDefault="00865245" w:rsidP="00A13155">
      <w:pPr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12、</w:t>
      </w:r>
      <w:r w:rsidR="000E7864">
        <w:rPr>
          <w:rFonts w:ascii="宋体" w:hAnsi="宋体" w:hint="eastAsia"/>
          <w:sz w:val="28"/>
          <w:szCs w:val="28"/>
        </w:rPr>
        <w:t>清坡完成后再喷射混凝土，坡面喷射混凝土施工时应喷射均匀。</w:t>
      </w:r>
    </w:p>
    <w:p w:rsidR="00A13155" w:rsidRPr="00880422" w:rsidRDefault="000E7864" w:rsidP="007D6371">
      <w:pPr>
        <w:pStyle w:val="1"/>
        <w:spacing w:beforeLines="100" w:line="240" w:lineRule="auto"/>
        <w:jc w:val="both"/>
        <w:rPr>
          <w:color w:val="auto"/>
          <w:sz w:val="28"/>
          <w:szCs w:val="28"/>
        </w:rPr>
      </w:pPr>
      <w:bookmarkStart w:id="21" w:name="_Toc432517793"/>
      <w:r>
        <w:rPr>
          <w:rFonts w:hint="eastAsia"/>
          <w:color w:val="auto"/>
          <w:sz w:val="28"/>
          <w:szCs w:val="28"/>
        </w:rPr>
        <w:t>7</w:t>
      </w:r>
      <w:r w:rsidR="00A13155" w:rsidRPr="00880422">
        <w:rPr>
          <w:color w:val="auto"/>
          <w:sz w:val="28"/>
          <w:szCs w:val="28"/>
        </w:rPr>
        <w:t xml:space="preserve"> </w:t>
      </w:r>
      <w:r w:rsidR="00A13155" w:rsidRPr="00880422">
        <w:rPr>
          <w:rFonts w:hint="eastAsia"/>
          <w:color w:val="auto"/>
          <w:sz w:val="28"/>
          <w:szCs w:val="28"/>
        </w:rPr>
        <w:t>施工注意事项</w:t>
      </w:r>
      <w:bookmarkEnd w:id="21"/>
    </w:p>
    <w:p w:rsidR="00A13155" w:rsidRPr="00880422" w:rsidRDefault="00496147" w:rsidP="00A13155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1、</w:t>
      </w:r>
      <w:r w:rsidR="00A13155" w:rsidRPr="00880422">
        <w:rPr>
          <w:rFonts w:ascii="宋体" w:hAnsi="宋体" w:hint="eastAsia"/>
          <w:sz w:val="28"/>
          <w:szCs w:val="28"/>
        </w:rPr>
        <w:t>施工前必须做好</w:t>
      </w:r>
      <w:r w:rsidR="000E7864">
        <w:rPr>
          <w:rFonts w:ascii="宋体" w:hAnsi="宋体" w:hint="eastAsia"/>
          <w:sz w:val="28"/>
          <w:szCs w:val="28"/>
        </w:rPr>
        <w:t>边</w:t>
      </w:r>
      <w:r w:rsidR="00A13155" w:rsidRPr="00880422">
        <w:rPr>
          <w:rFonts w:ascii="宋体" w:hAnsi="宋体" w:hint="eastAsia"/>
          <w:sz w:val="28"/>
          <w:szCs w:val="28"/>
        </w:rPr>
        <w:t>坡</w:t>
      </w:r>
      <w:r w:rsidR="000E7864">
        <w:rPr>
          <w:rFonts w:ascii="宋体" w:hAnsi="宋体" w:hint="eastAsia"/>
          <w:sz w:val="28"/>
          <w:szCs w:val="28"/>
        </w:rPr>
        <w:t>周围</w:t>
      </w:r>
      <w:r w:rsidR="00A13155" w:rsidRPr="00880422">
        <w:rPr>
          <w:rFonts w:ascii="宋体" w:hAnsi="宋体" w:hint="eastAsia"/>
          <w:sz w:val="28"/>
          <w:szCs w:val="28"/>
        </w:rPr>
        <w:t>地表水流的截流工作，严防坡顶地表水流肆意排放。</w:t>
      </w:r>
    </w:p>
    <w:p w:rsidR="00A13155" w:rsidRPr="00880422" w:rsidRDefault="00496147" w:rsidP="00A13155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2、</w:t>
      </w:r>
      <w:r w:rsidR="00A13155" w:rsidRPr="00880422">
        <w:rPr>
          <w:rFonts w:ascii="宋体" w:hAnsi="宋体" w:hint="eastAsia"/>
          <w:sz w:val="28"/>
          <w:szCs w:val="28"/>
        </w:rPr>
        <w:t>施工期间为了安全，道路两端应设置警示栏及防护栏，坡顶地面破裂面以内严禁堆放任何物体、增加坡顶荷载，严防非施工人员进入施工现场。</w:t>
      </w:r>
    </w:p>
    <w:p w:rsidR="00A13155" w:rsidRPr="00880422" w:rsidRDefault="00496147" w:rsidP="00A13155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lastRenderedPageBreak/>
        <w:t>3、</w:t>
      </w:r>
      <w:r w:rsidR="00A13155" w:rsidRPr="00880422">
        <w:rPr>
          <w:rFonts w:ascii="宋体" w:hAnsi="宋体" w:hint="eastAsia"/>
          <w:sz w:val="28"/>
          <w:szCs w:val="28"/>
        </w:rPr>
        <w:t>脚手架等辅助措施应严格按照相关规范、规程实施，确保施工及周边安全。</w:t>
      </w:r>
    </w:p>
    <w:p w:rsidR="00A13155" w:rsidRPr="00880422" w:rsidRDefault="00496147" w:rsidP="00A13155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4、</w:t>
      </w:r>
      <w:r w:rsidR="00A13155" w:rsidRPr="00880422">
        <w:rPr>
          <w:rFonts w:ascii="宋体" w:hAnsi="宋体" w:hint="eastAsia"/>
          <w:sz w:val="28"/>
          <w:szCs w:val="28"/>
        </w:rPr>
        <w:t>施工过程应加强裂隙观测</w:t>
      </w:r>
      <w:r w:rsidR="00A13155">
        <w:rPr>
          <w:rFonts w:ascii="宋体" w:hAnsi="宋体" w:hint="eastAsia"/>
          <w:sz w:val="28"/>
          <w:szCs w:val="28"/>
        </w:rPr>
        <w:t>、</w:t>
      </w:r>
      <w:r w:rsidR="00A13155" w:rsidRPr="00C13DE3">
        <w:rPr>
          <w:rFonts w:ascii="宋体" w:hAnsi="宋体" w:hint="eastAsia"/>
          <w:sz w:val="28"/>
          <w:szCs w:val="28"/>
        </w:rPr>
        <w:t>加强坡肩逆坡侧的观测</w:t>
      </w:r>
      <w:r w:rsidR="00A13155" w:rsidRPr="00880422">
        <w:rPr>
          <w:rFonts w:ascii="宋体" w:hAnsi="宋体" w:hint="eastAsia"/>
          <w:sz w:val="28"/>
          <w:szCs w:val="28"/>
        </w:rPr>
        <w:t>。</w:t>
      </w:r>
    </w:p>
    <w:p w:rsidR="00A13155" w:rsidRPr="00880422" w:rsidRDefault="00496147" w:rsidP="00A13155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5、</w:t>
      </w:r>
      <w:r w:rsidR="00A13155" w:rsidRPr="00880422">
        <w:rPr>
          <w:rFonts w:ascii="宋体" w:hAnsi="宋体" w:hint="eastAsia"/>
          <w:sz w:val="28"/>
          <w:szCs w:val="28"/>
        </w:rPr>
        <w:t>本工程遵循“动态设计、信息法施工”原则，加强边坡监测，施工单位及时反馈与设计不符的岩土工程问题，以便及时修改完善补充设计。</w:t>
      </w:r>
    </w:p>
    <w:p w:rsidR="00A13155" w:rsidRPr="00880422" w:rsidRDefault="00496147" w:rsidP="00A13155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6、</w:t>
      </w:r>
      <w:r w:rsidR="00A13155" w:rsidRPr="00880422">
        <w:rPr>
          <w:rFonts w:ascii="宋体" w:hAnsi="宋体" w:hint="eastAsia"/>
          <w:sz w:val="28"/>
          <w:szCs w:val="28"/>
        </w:rPr>
        <w:t>本工程应严格执行监理制度。</w:t>
      </w:r>
    </w:p>
    <w:p w:rsidR="00A13155" w:rsidRPr="00880422" w:rsidRDefault="00496147" w:rsidP="00A13155">
      <w:pPr>
        <w:ind w:firstLine="48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7、</w:t>
      </w:r>
      <w:r w:rsidR="00A13155" w:rsidRPr="00880422">
        <w:rPr>
          <w:rFonts w:ascii="宋体" w:hAnsi="宋体" w:hint="eastAsia"/>
          <w:sz w:val="28"/>
          <w:szCs w:val="28"/>
        </w:rPr>
        <w:t>未尽事宜应严格按现行有关规范执行。</w:t>
      </w:r>
    </w:p>
    <w:p w:rsidR="00A13155" w:rsidRDefault="00A13155" w:rsidP="00F40370">
      <w:pPr>
        <w:spacing w:line="660" w:lineRule="atLeast"/>
        <w:ind w:firstLine="601"/>
        <w:rPr>
          <w:szCs w:val="28"/>
        </w:rPr>
      </w:pPr>
    </w:p>
    <w:sectPr w:rsidR="00A13155" w:rsidSect="003700FF">
      <w:footerReference w:type="default" r:id="rId12"/>
      <w:type w:val="continuous"/>
      <w:pgSz w:w="23814" w:h="16839" w:orient="landscape"/>
      <w:pgMar w:top="1418" w:right="851" w:bottom="1134" w:left="1134" w:header="851" w:footer="992" w:gutter="0"/>
      <w:cols w:num="2" w:space="851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A7008" w:rsidRDefault="00FA7008" w:rsidP="003700FF">
      <w:r>
        <w:separator/>
      </w:r>
    </w:p>
  </w:endnote>
  <w:endnote w:type="continuationSeparator" w:id="0">
    <w:p w:rsidR="00FA7008" w:rsidRDefault="00FA7008" w:rsidP="003700F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隶书">
    <w:altName w:val="微软雅黑"/>
    <w:charset w:val="86"/>
    <w:family w:val="modern"/>
    <w:pitch w:val="default"/>
    <w:sig w:usb0="00000000" w:usb1="080E0000" w:usb2="00000000" w:usb3="00000000" w:csb0="0004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45E8F" w:rsidRDefault="00445E8F">
    <w:pPr>
      <w:pStyle w:val="a4"/>
      <w:ind w:left="360" w:right="585" w:hangingChars="150" w:hanging="360"/>
      <w:jc w:val="center"/>
      <w:rPr>
        <w:rFonts w:ascii="宋体" w:hAnsi="宋体"/>
        <w:sz w:val="21"/>
        <w:szCs w:val="21"/>
      </w:rPr>
    </w:pPr>
    <w:r>
      <w:rPr>
        <w:rFonts w:ascii="宋体" w:hAnsi="宋体"/>
        <w:sz w:val="24"/>
        <w:szCs w:val="24"/>
      </w:rPr>
      <w:fldChar w:fldCharType="begin"/>
    </w:r>
    <w:r>
      <w:rPr>
        <w:rFonts w:ascii="宋体" w:hAnsi="宋体"/>
        <w:sz w:val="24"/>
        <w:szCs w:val="24"/>
      </w:rPr>
      <w:instrText xml:space="preserve"> PAGE   \* MERGEFORMAT </w:instrText>
    </w:r>
    <w:r>
      <w:rPr>
        <w:rFonts w:ascii="宋体" w:hAnsi="宋体"/>
        <w:sz w:val="24"/>
        <w:szCs w:val="24"/>
      </w:rPr>
      <w:fldChar w:fldCharType="separate"/>
    </w:r>
    <w:r w:rsidR="001C0B9B" w:rsidRPr="001C0B9B">
      <w:rPr>
        <w:rFonts w:ascii="宋体" w:hAnsi="宋体"/>
        <w:noProof/>
        <w:sz w:val="24"/>
        <w:szCs w:val="24"/>
        <w:lang w:val="zh-CN"/>
      </w:rPr>
      <w:t>4</w:t>
    </w:r>
    <w:r>
      <w:rPr>
        <w:rFonts w:ascii="宋体" w:hAnsi="宋体"/>
        <w:sz w:val="24"/>
        <w:szCs w:val="24"/>
      </w:rPr>
      <w:fldChar w:fldCharType="end"/>
    </w:r>
  </w:p>
  <w:p w:rsidR="00445E8F" w:rsidRDefault="00445E8F">
    <w:pPr>
      <w:pStyle w:val="a4"/>
    </w:pPr>
    <w:r>
      <w:rPr>
        <w:rFonts w:hint="eastAsia"/>
      </w:rPr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A7008" w:rsidRDefault="00FA7008" w:rsidP="003700FF">
      <w:r>
        <w:separator/>
      </w:r>
    </w:p>
  </w:footnote>
  <w:footnote w:type="continuationSeparator" w:id="0">
    <w:p w:rsidR="00FA7008" w:rsidRDefault="00FA7008" w:rsidP="003700F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00FF" w:rsidRDefault="00FF4755">
    <w:pPr>
      <w:pStyle w:val="a5"/>
      <w:pBdr>
        <w:bottom w:val="single" w:sz="6" w:space="0" w:color="auto"/>
      </w:pBdr>
      <w:ind w:firstLineChars="6927" w:firstLine="14604"/>
      <w:jc w:val="both"/>
      <w:rPr>
        <w:b/>
        <w:sz w:val="21"/>
        <w:szCs w:val="21"/>
      </w:rPr>
    </w:pPr>
    <w:r>
      <w:rPr>
        <w:rFonts w:hint="eastAsia"/>
        <w:b/>
        <w:sz w:val="21"/>
        <w:szCs w:val="21"/>
      </w:rPr>
      <w:t xml:space="preserve">                                                                                                                                                       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embedSystemFonts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126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ZWY1MzNkODRlZDA4YmUwOTNhMTMyNzg4ZjFjMDdiMTUifQ=="/>
  </w:docVars>
  <w:rsids>
    <w:rsidRoot w:val="62C9303C"/>
    <w:rsid w:val="00001681"/>
    <w:rsid w:val="00041C25"/>
    <w:rsid w:val="000E7864"/>
    <w:rsid w:val="00176869"/>
    <w:rsid w:val="001A1A2C"/>
    <w:rsid w:val="001C0B9B"/>
    <w:rsid w:val="002504CF"/>
    <w:rsid w:val="002605B5"/>
    <w:rsid w:val="002B79A9"/>
    <w:rsid w:val="002F4C76"/>
    <w:rsid w:val="003700FF"/>
    <w:rsid w:val="00377809"/>
    <w:rsid w:val="003C4555"/>
    <w:rsid w:val="0042025F"/>
    <w:rsid w:val="004271D9"/>
    <w:rsid w:val="00441FDC"/>
    <w:rsid w:val="00445E8F"/>
    <w:rsid w:val="004721C8"/>
    <w:rsid w:val="00476806"/>
    <w:rsid w:val="00496147"/>
    <w:rsid w:val="004F2050"/>
    <w:rsid w:val="0060046B"/>
    <w:rsid w:val="006100CD"/>
    <w:rsid w:val="00617E13"/>
    <w:rsid w:val="00677903"/>
    <w:rsid w:val="006C14FB"/>
    <w:rsid w:val="00756BCC"/>
    <w:rsid w:val="00760DF3"/>
    <w:rsid w:val="00765A5D"/>
    <w:rsid w:val="007D6371"/>
    <w:rsid w:val="00863E42"/>
    <w:rsid w:val="00865245"/>
    <w:rsid w:val="0089108C"/>
    <w:rsid w:val="009106B0"/>
    <w:rsid w:val="0099537F"/>
    <w:rsid w:val="009C66F4"/>
    <w:rsid w:val="009E41D3"/>
    <w:rsid w:val="00A13155"/>
    <w:rsid w:val="00A55AA9"/>
    <w:rsid w:val="00A6084B"/>
    <w:rsid w:val="00AC79E2"/>
    <w:rsid w:val="00B5022E"/>
    <w:rsid w:val="00BB2E68"/>
    <w:rsid w:val="00BD27CA"/>
    <w:rsid w:val="00C7584B"/>
    <w:rsid w:val="00E21484"/>
    <w:rsid w:val="00F1047F"/>
    <w:rsid w:val="00F24CBD"/>
    <w:rsid w:val="00F40370"/>
    <w:rsid w:val="00F96012"/>
    <w:rsid w:val="00FA23B6"/>
    <w:rsid w:val="00FA7008"/>
    <w:rsid w:val="00FA7564"/>
    <w:rsid w:val="00FF4755"/>
    <w:rsid w:val="03DF0073"/>
    <w:rsid w:val="1C9B6C91"/>
    <w:rsid w:val="351078BA"/>
    <w:rsid w:val="4847031B"/>
    <w:rsid w:val="493D634C"/>
    <w:rsid w:val="4BB97982"/>
    <w:rsid w:val="4FA050D0"/>
    <w:rsid w:val="546422EF"/>
    <w:rsid w:val="5CA16DA7"/>
    <w:rsid w:val="62C9303C"/>
    <w:rsid w:val="65865246"/>
    <w:rsid w:val="72D27C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26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header" w:unhideWhenUsed="1" w:qFormat="1"/>
    <w:lsdException w:name="footer" w:uiPriority="99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Body Text Indent" w:qFormat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700FF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styleId="1">
    <w:name w:val="heading 1"/>
    <w:basedOn w:val="a"/>
    <w:next w:val="a"/>
    <w:link w:val="1Char"/>
    <w:qFormat/>
    <w:rsid w:val="00A13155"/>
    <w:pPr>
      <w:keepNext/>
      <w:keepLines/>
      <w:spacing w:line="360" w:lineRule="auto"/>
      <w:jc w:val="left"/>
      <w:outlineLvl w:val="0"/>
    </w:pPr>
    <w:rPr>
      <w:rFonts w:ascii="宋体" w:hAnsi="宋体"/>
      <w:b/>
      <w:bCs/>
      <w:color w:val="FF0000"/>
      <w:kern w:val="44"/>
      <w:sz w:val="32"/>
      <w:szCs w:val="32"/>
    </w:rPr>
  </w:style>
  <w:style w:type="paragraph" w:styleId="2">
    <w:name w:val="heading 2"/>
    <w:basedOn w:val="a"/>
    <w:next w:val="a"/>
    <w:link w:val="2Char"/>
    <w:qFormat/>
    <w:rsid w:val="00A13155"/>
    <w:pPr>
      <w:keepNext/>
      <w:keepLines/>
      <w:spacing w:line="360" w:lineRule="auto"/>
      <w:outlineLvl w:val="1"/>
    </w:pPr>
    <w:rPr>
      <w:rFonts w:ascii="Times New Roman" w:hAnsi="Times New Roman"/>
      <w:b/>
      <w:bCs/>
      <w:color w:val="FF0000"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qFormat/>
    <w:rsid w:val="003700FF"/>
    <w:pPr>
      <w:spacing w:line="500" w:lineRule="exact"/>
      <w:ind w:firstLine="570"/>
    </w:pPr>
    <w:rPr>
      <w:rFonts w:ascii="Times New Roman" w:hAnsi="Times New Roman"/>
      <w:sz w:val="30"/>
      <w:szCs w:val="20"/>
    </w:rPr>
  </w:style>
  <w:style w:type="paragraph" w:styleId="a4">
    <w:name w:val="footer"/>
    <w:basedOn w:val="a"/>
    <w:uiPriority w:val="99"/>
    <w:unhideWhenUsed/>
    <w:qFormat/>
    <w:rsid w:val="003700F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unhideWhenUsed/>
    <w:qFormat/>
    <w:rsid w:val="003700F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A6">
    <w:name w:val="A正文"/>
    <w:basedOn w:val="a"/>
    <w:qFormat/>
    <w:rsid w:val="003700FF"/>
    <w:pPr>
      <w:spacing w:line="360" w:lineRule="auto"/>
      <w:ind w:firstLineChars="200" w:firstLine="560"/>
    </w:pPr>
    <w:rPr>
      <w:rFonts w:ascii="Times New Roman" w:hAnsi="Times New Roman"/>
      <w:sz w:val="28"/>
      <w:szCs w:val="20"/>
    </w:rPr>
  </w:style>
  <w:style w:type="paragraph" w:styleId="a7">
    <w:name w:val="Balloon Text"/>
    <w:basedOn w:val="a"/>
    <w:link w:val="Char"/>
    <w:rsid w:val="00BD27CA"/>
    <w:rPr>
      <w:sz w:val="18"/>
      <w:szCs w:val="18"/>
    </w:rPr>
  </w:style>
  <w:style w:type="character" w:customStyle="1" w:styleId="Char">
    <w:name w:val="批注框文本 Char"/>
    <w:basedOn w:val="a0"/>
    <w:link w:val="a7"/>
    <w:rsid w:val="00BD27CA"/>
    <w:rPr>
      <w:rFonts w:ascii="Calibri" w:eastAsia="宋体" w:hAnsi="Calibri" w:cs="Times New Roman"/>
      <w:kern w:val="2"/>
      <w:sz w:val="18"/>
      <w:szCs w:val="18"/>
    </w:rPr>
  </w:style>
  <w:style w:type="character" w:customStyle="1" w:styleId="1Char">
    <w:name w:val="标题 1 Char"/>
    <w:basedOn w:val="a0"/>
    <w:link w:val="1"/>
    <w:rsid w:val="00A13155"/>
    <w:rPr>
      <w:rFonts w:ascii="宋体" w:eastAsia="宋体" w:hAnsi="宋体" w:cs="Times New Roman"/>
      <w:b/>
      <w:bCs/>
      <w:color w:val="FF0000"/>
      <w:kern w:val="44"/>
      <w:sz w:val="32"/>
      <w:szCs w:val="32"/>
    </w:rPr>
  </w:style>
  <w:style w:type="character" w:customStyle="1" w:styleId="2Char">
    <w:name w:val="标题 2 Char"/>
    <w:basedOn w:val="a0"/>
    <w:link w:val="2"/>
    <w:rsid w:val="00A13155"/>
    <w:rPr>
      <w:rFonts w:ascii="Times New Roman" w:eastAsia="宋体" w:hAnsi="Times New Roman" w:cs="Times New Roman"/>
      <w:b/>
      <w:bCs/>
      <w:color w:val="FF0000"/>
      <w:kern w:val="2"/>
      <w:sz w:val="28"/>
      <w:szCs w:val="28"/>
    </w:rPr>
  </w:style>
  <w:style w:type="paragraph" w:styleId="a8">
    <w:name w:val="Date"/>
    <w:basedOn w:val="a"/>
    <w:next w:val="a"/>
    <w:link w:val="Char0"/>
    <w:rsid w:val="00A13155"/>
    <w:pPr>
      <w:ind w:leftChars="2500" w:left="100"/>
    </w:pPr>
  </w:style>
  <w:style w:type="character" w:customStyle="1" w:styleId="Char0">
    <w:name w:val="日期 Char"/>
    <w:basedOn w:val="a0"/>
    <w:link w:val="a8"/>
    <w:rsid w:val="00A13155"/>
    <w:rPr>
      <w:rFonts w:ascii="Calibri" w:eastAsia="宋体" w:hAnsi="Calibri" w:cs="Times New Roman"/>
      <w:kern w:val="2"/>
      <w:sz w:val="21"/>
      <w:szCs w:val="22"/>
    </w:rPr>
  </w:style>
  <w:style w:type="character" w:styleId="a9">
    <w:name w:val="Strong"/>
    <w:qFormat/>
    <w:rsid w:val="004F2050"/>
    <w:rPr>
      <w:b/>
      <w:bCs/>
    </w:rPr>
  </w:style>
  <w:style w:type="paragraph" w:styleId="10">
    <w:name w:val="toc 1"/>
    <w:basedOn w:val="a"/>
    <w:next w:val="a"/>
    <w:autoRedefine/>
    <w:uiPriority w:val="39"/>
    <w:rsid w:val="00445E8F"/>
  </w:style>
  <w:style w:type="character" w:styleId="aa">
    <w:name w:val="Hyperlink"/>
    <w:basedOn w:val="a0"/>
    <w:uiPriority w:val="99"/>
    <w:unhideWhenUsed/>
    <w:rsid w:val="00445E8F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EB665B5F-66C7-41BA-A542-0E063004FB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559</TotalTime>
  <Pages>8</Pages>
  <Words>893</Words>
  <Characters>5092</Characters>
  <Application>Microsoft Office Word</Application>
  <DocSecurity>0</DocSecurity>
  <Lines>42</Lines>
  <Paragraphs>11</Paragraphs>
  <ScaleCrop>false</ScaleCrop>
  <Company/>
  <LinksUpToDate>false</LinksUpToDate>
  <CharactersWithSpaces>5974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妍笙a.</dc:creator>
  <cp:lastModifiedBy>Administrator</cp:lastModifiedBy>
  <cp:revision>29</cp:revision>
  <dcterms:created xsi:type="dcterms:W3CDTF">2022-10-20T12:22:00Z</dcterms:created>
  <dcterms:modified xsi:type="dcterms:W3CDTF">2022-12-06T04:33:00Z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2052-11.1.0.12598</vt:lpwstr>
  </property>
  <property fmtid="{D5CDD505-2E9C-101B-9397-08002B2CF9AE}" pid="3" name="ICV">
    <vt:lpwstr>36E5C242717944EBBE372A368B373CFD</vt:lpwstr>
  </property>
</Properties>
</file>