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EC" w:rsidRDefault="005D050B" w:rsidP="005D050B">
      <w:pPr>
        <w:spacing w:line="600" w:lineRule="exact"/>
        <w:jc w:val="center"/>
        <w:rPr>
          <w:rFonts w:ascii="Times New Roman" w:eastAsia="方正仿宋_GBK" w:hAnsi="Times New Roman" w:cs="Times New Roman"/>
          <w:snapToGrid w:val="0"/>
          <w:w w:val="99"/>
          <w:sz w:val="44"/>
          <w:szCs w:val="44"/>
        </w:rPr>
      </w:pPr>
      <w:bookmarkStart w:id="0" w:name="_GoBack"/>
      <w:bookmarkEnd w:id="0"/>
      <w:r>
        <w:rPr>
          <w:rFonts w:ascii="Times New Roman" w:eastAsia="方正仿宋_GBK" w:hAnsi="Times New Roman" w:cs="Times New Roman"/>
          <w:snapToGrid w:val="0"/>
          <w:w w:val="99"/>
          <w:sz w:val="44"/>
          <w:szCs w:val="44"/>
        </w:rPr>
        <w:t>投</w:t>
      </w:r>
      <w:r>
        <w:rPr>
          <w:rFonts w:ascii="Times New Roman" w:eastAsia="方正仿宋_GBK" w:hAnsi="Times New Roman" w:cs="Times New Roman"/>
          <w:snapToGrid w:val="0"/>
          <w:w w:val="99"/>
          <w:sz w:val="44"/>
          <w:szCs w:val="44"/>
        </w:rPr>
        <w:t>标人须知</w:t>
      </w:r>
    </w:p>
    <w:p w:rsidR="00203FEC" w:rsidRDefault="005D050B">
      <w:pPr>
        <w:spacing w:line="600" w:lineRule="exact"/>
        <w:ind w:firstLineChars="200" w:firstLine="630"/>
        <w:rPr>
          <w:rFonts w:ascii="Times New Roman" w:eastAsia="方正仿宋_GBK" w:hAnsi="Times New Roman" w:cs="Times New Roman"/>
          <w:snapToGrid w:val="0"/>
          <w:w w:val="99"/>
          <w:sz w:val="32"/>
          <w:szCs w:val="32"/>
        </w:rPr>
      </w:pPr>
      <w:r>
        <w:rPr>
          <w:rFonts w:ascii="Times New Roman" w:eastAsia="方正仿宋_GBK" w:hAnsi="Times New Roman" w:cs="Times New Roman"/>
          <w:snapToGrid w:val="0"/>
          <w:w w:val="99"/>
          <w:sz w:val="32"/>
          <w:szCs w:val="32"/>
        </w:rPr>
        <w:t>一、咨询服务要求</w:t>
      </w:r>
    </w:p>
    <w:p w:rsidR="00203FEC" w:rsidRDefault="005D050B">
      <w:pPr>
        <w:spacing w:line="600" w:lineRule="exact"/>
        <w:ind w:firstLineChars="200" w:firstLine="640"/>
        <w:rPr>
          <w:rFonts w:ascii="Times New Roman" w:eastAsia="方正仿宋_GBK" w:hAnsi="Times New Roman" w:cs="Times New Roman"/>
          <w:snapToGrid w:val="0"/>
          <w:w w:val="99"/>
          <w:sz w:val="32"/>
          <w:szCs w:val="32"/>
        </w:rPr>
      </w:pPr>
      <w:r>
        <w:rPr>
          <w:rFonts w:ascii="Times New Roman" w:eastAsia="方正仿宋_GBK" w:hAnsi="Times New Roman" w:cs="Times New Roman"/>
          <w:sz w:val="32"/>
          <w:szCs w:val="32"/>
        </w:rPr>
        <w:t>满足取得可行性研究报告批复文件及专项资金申请的要求。</w:t>
      </w:r>
    </w:p>
    <w:p w:rsidR="00203FEC" w:rsidRDefault="005D050B">
      <w:pPr>
        <w:spacing w:line="600" w:lineRule="exact"/>
        <w:ind w:firstLineChars="200" w:firstLine="630"/>
        <w:rPr>
          <w:rFonts w:ascii="Times New Roman" w:eastAsia="方正仿宋_GBK" w:hAnsi="Times New Roman" w:cs="Times New Roman"/>
          <w:snapToGrid w:val="0"/>
          <w:w w:val="99"/>
          <w:sz w:val="32"/>
          <w:szCs w:val="32"/>
        </w:rPr>
      </w:pPr>
      <w:r>
        <w:rPr>
          <w:rFonts w:ascii="Times New Roman" w:eastAsia="方正仿宋_GBK" w:hAnsi="Times New Roman" w:cs="Times New Roman"/>
          <w:snapToGrid w:val="0"/>
          <w:w w:val="99"/>
          <w:sz w:val="32"/>
          <w:szCs w:val="32"/>
        </w:rPr>
        <w:t>二、投标人资质条件、信誉要求</w:t>
      </w:r>
    </w:p>
    <w:p w:rsidR="00203FEC" w:rsidRDefault="005D050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（一）资质条件、营业执照及安全生产条件</w:t>
      </w:r>
    </w:p>
    <w:p w:rsidR="00203FEC" w:rsidRDefault="005D050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w:t>
      </w:r>
      <w:r>
        <w:rPr>
          <w:rFonts w:ascii="Times New Roman" w:eastAsia="方正仿宋_GBK" w:hAnsi="Times New Roman" w:cs="Times New Roman"/>
          <w:bCs/>
          <w:sz w:val="32"/>
          <w:szCs w:val="32"/>
        </w:rPr>
        <w:t>国家发展和改革委员会颁发的</w:t>
      </w:r>
      <w:r>
        <w:rPr>
          <w:rFonts w:ascii="Times New Roman" w:eastAsia="方正仿宋_GBK" w:hAnsi="Times New Roman" w:cs="Times New Roman"/>
          <w:bCs/>
          <w:sz w:val="32"/>
          <w:szCs w:val="32"/>
          <w:u w:val="single"/>
        </w:rPr>
        <w:t>工程咨询单位资信证书乙级及以上</w:t>
      </w:r>
      <w:r>
        <w:rPr>
          <w:rFonts w:ascii="Times New Roman" w:eastAsia="方正仿宋_GBK" w:hAnsi="Times New Roman" w:cs="Times New Roman"/>
          <w:snapToGrid w:val="0"/>
          <w:sz w:val="32"/>
          <w:szCs w:val="32"/>
          <w:u w:val="single"/>
        </w:rPr>
        <w:t>资质。</w:t>
      </w:r>
      <w:r>
        <w:rPr>
          <w:rFonts w:ascii="Times New Roman" w:eastAsia="方正仿宋_GBK" w:hAnsi="Times New Roman" w:cs="Times New Roman"/>
          <w:sz w:val="32"/>
          <w:szCs w:val="32"/>
          <w:u w:val="single"/>
        </w:rPr>
        <w:t>（须提供有效的资质证书副本）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203FEC" w:rsidRDefault="005D050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w:t>
      </w:r>
      <w:r>
        <w:rPr>
          <w:rFonts w:ascii="Times New Roman" w:eastAsia="方正仿宋_GBK" w:hAnsi="Times New Roman" w:cs="Times New Roman"/>
          <w:sz w:val="32"/>
          <w:szCs w:val="32"/>
        </w:rPr>
        <w:t>具备有效的营业执照（须提供有效的营业执照副本复印件）；</w:t>
      </w:r>
    </w:p>
    <w:p w:rsidR="00203FEC" w:rsidRDefault="005D050B">
      <w:pPr>
        <w:tabs>
          <w:tab w:val="left" w:pos="2890"/>
          <w:tab w:val="left" w:pos="3685"/>
        </w:tabs>
        <w:autoSpaceDE w:val="0"/>
        <w:autoSpaceDN w:val="0"/>
        <w:spacing w:line="60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t>3.</w:t>
      </w:r>
      <w:r>
        <w:rPr>
          <w:rFonts w:ascii="Times New Roman" w:eastAsia="方正仿宋_GBK" w:hAnsi="Times New Roman" w:cs="Times New Roman"/>
          <w:snapToGrid w:val="0"/>
          <w:sz w:val="32"/>
          <w:szCs w:val="32"/>
        </w:rPr>
        <w:t>本次招标</w:t>
      </w:r>
      <w:r>
        <w:rPr>
          <w:rFonts w:ascii="Times New Roman" w:eastAsia="方正仿宋_GBK" w:hAnsi="Times New Roman" w:cs="Times New Roman"/>
          <w:snapToGrid w:val="0"/>
          <w:sz w:val="32"/>
          <w:szCs w:val="32"/>
          <w:u w:val="single"/>
        </w:rPr>
        <w:t xml:space="preserve">  </w:t>
      </w:r>
      <w:r>
        <w:rPr>
          <w:rFonts w:ascii="Times New Roman" w:eastAsia="方正仿宋_GBK" w:hAnsi="Times New Roman" w:cs="Times New Roman"/>
          <w:snapToGrid w:val="0"/>
          <w:sz w:val="32"/>
          <w:szCs w:val="32"/>
          <w:u w:val="single"/>
        </w:rPr>
        <w:t>不接受</w:t>
      </w:r>
      <w:r>
        <w:rPr>
          <w:rFonts w:ascii="Times New Roman" w:eastAsia="方正仿宋_GBK" w:hAnsi="Times New Roman" w:cs="Times New Roman"/>
          <w:snapToGrid w:val="0"/>
          <w:sz w:val="32"/>
          <w:szCs w:val="32"/>
          <w:u w:val="single"/>
        </w:rPr>
        <w:t xml:space="preserve">  </w:t>
      </w:r>
      <w:r>
        <w:rPr>
          <w:rFonts w:ascii="Times New Roman" w:eastAsia="方正仿宋_GBK" w:hAnsi="Times New Roman" w:cs="Times New Roman"/>
          <w:snapToGrid w:val="0"/>
          <w:sz w:val="32"/>
          <w:szCs w:val="32"/>
        </w:rPr>
        <w:t>联合体投标，中选后不允许分包、转包。</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（二）信誉要求</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0"/>
        </w:rPr>
        <w:t>1</w:t>
      </w:r>
      <w:r>
        <w:rPr>
          <w:rFonts w:ascii="Times New Roman" w:eastAsia="方正仿宋_GBK" w:hAnsi="Times New Roman" w:cs="Times New Roman"/>
          <w:sz w:val="32"/>
          <w:szCs w:val="20"/>
        </w:rPr>
        <w:t>．</w:t>
      </w:r>
      <w:r>
        <w:rPr>
          <w:rFonts w:ascii="Times New Roman" w:eastAsia="方正仿宋_GBK" w:hAnsi="Times New Roman" w:cs="Times New Roman"/>
          <w:sz w:val="32"/>
          <w:szCs w:val="32"/>
        </w:rPr>
        <w:t>最近三年没有出现违法违规或失信行为；</w:t>
      </w:r>
    </w:p>
    <w:p w:rsidR="00203FEC" w:rsidRDefault="005D050B">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0"/>
        </w:rPr>
        <w:t>2</w:t>
      </w:r>
      <w:r>
        <w:rPr>
          <w:rFonts w:ascii="Times New Roman" w:eastAsia="方正仿宋_GBK" w:hAnsi="Times New Roman" w:cs="Times New Roman"/>
          <w:sz w:val="32"/>
          <w:szCs w:val="20"/>
        </w:rPr>
        <w:t>．</w:t>
      </w:r>
      <w:r>
        <w:rPr>
          <w:rFonts w:ascii="Times New Roman" w:eastAsia="方正仿宋_GBK" w:hAnsi="Times New Roman" w:cs="Times New Roman"/>
          <w:sz w:val="32"/>
          <w:szCs w:val="32"/>
        </w:rPr>
        <w:t>最近三年没有无故弃标的不良记录；</w:t>
      </w:r>
    </w:p>
    <w:p w:rsidR="00203FEC" w:rsidRDefault="005D050B">
      <w:pPr>
        <w:autoSpaceDE w:val="0"/>
        <w:autoSpaceDN w:val="0"/>
        <w:adjustRightInd w:val="0"/>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20"/>
        </w:rPr>
        <w:t>3</w:t>
      </w:r>
      <w:r>
        <w:rPr>
          <w:rFonts w:ascii="Times New Roman" w:eastAsia="方正仿宋_GBK" w:hAnsi="Times New Roman" w:cs="Times New Roman"/>
          <w:sz w:val="32"/>
          <w:szCs w:val="20"/>
        </w:rPr>
        <w:t>．</w:t>
      </w:r>
      <w:r>
        <w:rPr>
          <w:rFonts w:ascii="Times New Roman" w:eastAsia="方正仿宋_GBK" w:hAnsi="Times New Roman" w:cs="Times New Roman"/>
          <w:sz w:val="32"/>
          <w:szCs w:val="32"/>
        </w:rPr>
        <w:t>最近三年没有受到行政处罚。</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注：</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b/>
          <w:sz w:val="32"/>
          <w:szCs w:val="32"/>
        </w:rPr>
        <w:t>各投标人自行书面承诺（加盖单位公章），格式自拟</w:t>
      </w:r>
      <w:r>
        <w:rPr>
          <w:rFonts w:ascii="Times New Roman" w:eastAsia="方正仿宋_GBK" w:hAnsi="Times New Roman" w:cs="Times New Roman"/>
          <w:sz w:val="32"/>
          <w:szCs w:val="32"/>
        </w:rPr>
        <w:t>。最近三年的具体时间是指投标截止之日起的前三年。</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）以上要求的所有资料必须清晰，盖章清楚。</w:t>
      </w:r>
    </w:p>
    <w:p w:rsidR="00203FEC" w:rsidRDefault="005D050B">
      <w:pPr>
        <w:spacing w:line="600" w:lineRule="exact"/>
        <w:ind w:firstLineChars="200" w:firstLine="630"/>
        <w:rPr>
          <w:rFonts w:ascii="Times New Roman" w:eastAsia="方正仿宋_GBK" w:hAnsi="Times New Roman" w:cs="Times New Roman"/>
          <w:snapToGrid w:val="0"/>
          <w:w w:val="99"/>
          <w:sz w:val="32"/>
          <w:szCs w:val="32"/>
        </w:rPr>
      </w:pPr>
      <w:r>
        <w:rPr>
          <w:rFonts w:ascii="Times New Roman" w:eastAsia="方正仿宋_GBK" w:hAnsi="Times New Roman" w:cs="Times New Roman"/>
          <w:snapToGrid w:val="0"/>
          <w:w w:val="99"/>
          <w:sz w:val="32"/>
          <w:szCs w:val="32"/>
        </w:rPr>
        <w:t>三、投标报价</w:t>
      </w:r>
    </w:p>
    <w:p w:rsidR="00203FEC" w:rsidRDefault="005D050B">
      <w:pPr>
        <w:pStyle w:val="a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本次咨询服务项目招标将设置投标总价最高限价</w:t>
      </w:r>
      <w:r>
        <w:rPr>
          <w:rFonts w:ascii="Times New Roman" w:eastAsia="方正仿宋_GBK" w:hAnsi="Times New Roman" w:cs="Times New Roman"/>
          <w:sz w:val="30"/>
          <w:szCs w:val="30"/>
        </w:rPr>
        <w:t>49.50</w:t>
      </w:r>
      <w:r>
        <w:rPr>
          <w:rFonts w:ascii="Times New Roman" w:eastAsia="方正仿宋_GBK" w:hAnsi="Times New Roman" w:cs="Times New Roman"/>
          <w:sz w:val="30"/>
          <w:szCs w:val="30"/>
        </w:rPr>
        <w:t>万元人</w:t>
      </w:r>
      <w:r>
        <w:rPr>
          <w:rFonts w:ascii="Times New Roman" w:eastAsia="方正仿宋_GBK" w:hAnsi="Times New Roman" w:cs="Times New Roman"/>
          <w:sz w:val="30"/>
          <w:szCs w:val="30"/>
        </w:rPr>
        <w:lastRenderedPageBreak/>
        <w:t>民币。详见下表：</w:t>
      </w:r>
    </w:p>
    <w:tbl>
      <w:tblPr>
        <w:tblW w:w="8300" w:type="dxa"/>
        <w:tblInd w:w="5" w:type="dxa"/>
        <w:tblLook w:val="04A0" w:firstRow="1" w:lastRow="0" w:firstColumn="1" w:lastColumn="0" w:noHBand="0" w:noVBand="1"/>
      </w:tblPr>
      <w:tblGrid>
        <w:gridCol w:w="1000"/>
        <w:gridCol w:w="3280"/>
        <w:gridCol w:w="2200"/>
        <w:gridCol w:w="1820"/>
      </w:tblGrid>
      <w:tr w:rsidR="00203FEC">
        <w:trPr>
          <w:trHeight w:val="930"/>
        </w:trPr>
        <w:tc>
          <w:tcPr>
            <w:tcW w:w="8300" w:type="dxa"/>
            <w:gridSpan w:val="4"/>
            <w:tcBorders>
              <w:top w:val="nil"/>
              <w:left w:val="nil"/>
              <w:bottom w:val="single" w:sz="4" w:space="0" w:color="auto"/>
              <w:right w:val="nil"/>
            </w:tcBorders>
            <w:shd w:val="clear" w:color="auto" w:fill="auto"/>
            <w:vAlign w:val="center"/>
          </w:tcPr>
          <w:p w:rsidR="00203FEC" w:rsidRDefault="005D050B">
            <w:pPr>
              <w:widowControl/>
              <w:jc w:val="center"/>
              <w:rPr>
                <w:rFonts w:ascii="Times New Roman" w:eastAsia="方正仿宋_GBK" w:hAnsi="Times New Roman" w:cs="Times New Roman"/>
                <w:b/>
                <w:bCs/>
                <w:kern w:val="0"/>
                <w:sz w:val="24"/>
                <w:szCs w:val="24"/>
              </w:rPr>
            </w:pPr>
            <w:r>
              <w:rPr>
                <w:rFonts w:ascii="Times New Roman" w:eastAsia="方正仿宋_GBK" w:hAnsi="Times New Roman" w:cs="Times New Roman"/>
                <w:b/>
                <w:bCs/>
                <w:kern w:val="0"/>
                <w:sz w:val="24"/>
                <w:szCs w:val="24"/>
              </w:rPr>
              <w:t>西部（重庆）科学城九龙坡片区水系综合治理项目（一期）可行性研究咨询服务比选最高限价汇总表</w:t>
            </w:r>
          </w:p>
        </w:tc>
      </w:tr>
      <w:tr w:rsidR="00203FEC">
        <w:trPr>
          <w:trHeight w:val="522"/>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序号</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项目名称</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各子项目报价最高限价（万元）</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备注</w:t>
            </w:r>
          </w:p>
        </w:tc>
      </w:tr>
      <w:tr w:rsidR="00203FEC">
        <w:trPr>
          <w:trHeight w:val="1830"/>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大溪河干流水生态环境修复（一期）工程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16.50</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1830"/>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项目名称为西部（重庆）科学城九龙坡片区水系综合治理项目（一期）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九龙坡区大溪河流域生态保护修复（一期）工程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16.50</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1830"/>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狮子岩片区全域土地综合整治工程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16.50</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638"/>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b/>
                <w:bCs/>
                <w:kern w:val="0"/>
                <w:sz w:val="20"/>
                <w:szCs w:val="20"/>
              </w:rPr>
            </w:pPr>
            <w:r>
              <w:rPr>
                <w:rFonts w:ascii="Times New Roman" w:eastAsia="方正仿宋_GBK" w:hAnsi="Times New Roman" w:cs="Times New Roman"/>
                <w:b/>
                <w:bCs/>
                <w:kern w:val="0"/>
                <w:sz w:val="20"/>
                <w:szCs w:val="20"/>
              </w:rPr>
              <w:t>合计（总价最高限价）</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b/>
                <w:bCs/>
                <w:kern w:val="0"/>
                <w:sz w:val="20"/>
                <w:szCs w:val="20"/>
              </w:rPr>
            </w:pPr>
            <w:r>
              <w:rPr>
                <w:rFonts w:ascii="Times New Roman" w:eastAsia="方正仿宋_GBK" w:hAnsi="Times New Roman" w:cs="Times New Roman"/>
                <w:b/>
                <w:bCs/>
                <w:kern w:val="0"/>
                <w:sz w:val="20"/>
                <w:szCs w:val="20"/>
              </w:rPr>
              <w:t>49.50</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bl>
    <w:p w:rsidR="00203FEC" w:rsidRDefault="00203FEC">
      <w:pPr>
        <w:pStyle w:val="a0"/>
        <w:rPr>
          <w:rFonts w:ascii="Times New Roman" w:eastAsia="方正仿宋_GBK" w:hAnsi="Times New Roman" w:cs="Times New Roman"/>
        </w:rPr>
      </w:pPr>
    </w:p>
    <w:p w:rsidR="00203FEC" w:rsidRDefault="005D050B">
      <w:pPr>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报价要求：投标人的投标总报价不得超过总价最高限价，子项目的报价不得超过该子项目的报价最高限价；投标人总报价大写金额和小写金额应一致；</w:t>
      </w:r>
      <w:proofErr w:type="gramStart"/>
      <w:r>
        <w:rPr>
          <w:rFonts w:ascii="Times New Roman" w:eastAsia="方正仿宋_GBK" w:hAnsi="Times New Roman" w:cs="Times New Roman"/>
          <w:sz w:val="30"/>
          <w:szCs w:val="30"/>
        </w:rPr>
        <w:t>报价函与投标</w:t>
      </w:r>
      <w:proofErr w:type="gramEnd"/>
      <w:r>
        <w:rPr>
          <w:rFonts w:ascii="Times New Roman" w:eastAsia="方正仿宋_GBK" w:hAnsi="Times New Roman" w:cs="Times New Roman"/>
          <w:sz w:val="30"/>
          <w:szCs w:val="30"/>
        </w:rPr>
        <w:t>报价汇总表的总报价应一致；子项目报价之和应等于总报价，否则均由评标委员会认定为废标。</w:t>
      </w:r>
    </w:p>
    <w:p w:rsidR="00203FEC" w:rsidRDefault="005D050B">
      <w:pPr>
        <w:spacing w:line="600" w:lineRule="exact"/>
        <w:ind w:firstLineChars="200" w:firstLine="630"/>
        <w:rPr>
          <w:rFonts w:ascii="Times New Roman" w:eastAsia="方正仿宋_GBK" w:hAnsi="Times New Roman" w:cs="Times New Roman"/>
          <w:snapToGrid w:val="0"/>
          <w:w w:val="99"/>
          <w:sz w:val="32"/>
          <w:szCs w:val="32"/>
        </w:rPr>
      </w:pPr>
      <w:r>
        <w:rPr>
          <w:rFonts w:ascii="Times New Roman" w:eastAsia="方正仿宋_GBK" w:hAnsi="Times New Roman" w:cs="Times New Roman"/>
          <w:snapToGrid w:val="0"/>
          <w:w w:val="99"/>
          <w:sz w:val="32"/>
          <w:szCs w:val="32"/>
        </w:rPr>
        <w:t>四、结算原则及支付方式</w:t>
      </w:r>
    </w:p>
    <w:p w:rsidR="00203FEC" w:rsidRDefault="005D050B">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（一）咨询服务费结算：执行固定总价，各子项目结算价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各子项目的中标价，各子项目可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编制咨询服务费总价包干使用。</w:t>
      </w:r>
    </w:p>
    <w:p w:rsidR="00203FEC" w:rsidRDefault="005D050B">
      <w:pPr>
        <w:autoSpaceDE w:val="0"/>
        <w:autoSpaceDN w:val="0"/>
        <w:adjustRightInd w:val="0"/>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（三）支付方式：单个子项目</w:t>
      </w:r>
      <w:proofErr w:type="gramStart"/>
      <w:r>
        <w:rPr>
          <w:rFonts w:ascii="Times New Roman" w:eastAsia="方正仿宋_GBK" w:hAnsi="Times New Roman" w:cs="Times New Roman"/>
          <w:sz w:val="32"/>
          <w:szCs w:val="32"/>
        </w:rPr>
        <w:t>取得发改委</w:t>
      </w:r>
      <w:proofErr w:type="gramEnd"/>
      <w:r>
        <w:rPr>
          <w:rFonts w:ascii="Times New Roman" w:eastAsia="方正仿宋_GBK" w:hAnsi="Times New Roman" w:cs="Times New Roman"/>
          <w:sz w:val="32"/>
          <w:szCs w:val="32"/>
        </w:rPr>
        <w:t>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批复文件后，中标人按该子项目合同价款出具等额、有效、合法的增值税专用发票，经招标人内部付款流程审批完成后向中标人一次性全额支付该项目的可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编制咨询服务费。如中标人未按要求提供发票，发包人有权暂缓付款且无需承担违约责任，承包人</w:t>
      </w:r>
      <w:proofErr w:type="gramStart"/>
      <w:r>
        <w:rPr>
          <w:rFonts w:ascii="Times New Roman" w:eastAsia="方正仿宋_GBK" w:hAnsi="Times New Roman" w:cs="Times New Roman"/>
          <w:sz w:val="32"/>
          <w:szCs w:val="32"/>
        </w:rPr>
        <w:t>需正常</w:t>
      </w:r>
      <w:proofErr w:type="gramEnd"/>
      <w:r>
        <w:rPr>
          <w:rFonts w:ascii="Times New Roman" w:eastAsia="方正仿宋_GBK" w:hAnsi="Times New Roman" w:cs="Times New Roman"/>
          <w:sz w:val="32"/>
          <w:szCs w:val="32"/>
        </w:rPr>
        <w:t>履行本合同。</w:t>
      </w:r>
    </w:p>
    <w:p w:rsidR="00203FEC" w:rsidRDefault="005D050B">
      <w:pPr>
        <w:spacing w:line="5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（四）各个子项目可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编制咨询服务费包干价包含了中标人为相应项目提供大溪河流域前期项目</w:t>
      </w:r>
      <w:proofErr w:type="gramStart"/>
      <w:r>
        <w:rPr>
          <w:rFonts w:ascii="Times New Roman" w:eastAsia="方正仿宋_GBK" w:hAnsi="Times New Roman" w:cs="Times New Roman"/>
          <w:sz w:val="32"/>
          <w:szCs w:val="32"/>
        </w:rPr>
        <w:t>策咨询</w:t>
      </w:r>
      <w:proofErr w:type="gramEnd"/>
      <w:r>
        <w:rPr>
          <w:rFonts w:ascii="Times New Roman" w:eastAsia="方正仿宋_GBK" w:hAnsi="Times New Roman" w:cs="Times New Roman"/>
          <w:sz w:val="32"/>
          <w:szCs w:val="32"/>
        </w:rPr>
        <w:t>服务费用，按项目建设及专项资金申请要求进行可行性研究咨询服务、出具可行性研究编制报告并取得上级行政主管部门可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批复，以及协助招标人完成专项资金申请所需其他资料，提供资金争取后续咨询服务等所产生的所有费用，包括但不限于现场踏勘费、策划费、市场调查费、差旅费、加班费、协调费、可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编制费、工本费、二次及多次修改、评审费、会务费、</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费、税金等。各子项目的可</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编制咨询服务费中标价及合同价在整个咨询服务过程以及结算中不因市场价格波</w:t>
      </w:r>
      <w:r>
        <w:rPr>
          <w:rFonts w:ascii="Times New Roman" w:eastAsia="方正仿宋_GBK" w:hAnsi="Times New Roman" w:cs="Times New Roman"/>
          <w:sz w:val="32"/>
          <w:szCs w:val="32"/>
        </w:rPr>
        <w:t>动和政策变动等因素的影响而调整，不因实际工作量的多少而调整。</w:t>
      </w:r>
      <w:r>
        <w:rPr>
          <w:rFonts w:ascii="Times New Roman" w:eastAsia="方正仿宋_GBK" w:hAnsi="Times New Roman" w:cs="Times New Roman"/>
          <w:sz w:val="32"/>
          <w:szCs w:val="32"/>
        </w:rPr>
        <w:t xml:space="preserve"> </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五、投标文件要求</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（一）投标文件组成：</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投标报价函；</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投标报价汇总表；</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公司营业执照、资质证书复印件；</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4.</w:t>
      </w:r>
      <w:r>
        <w:rPr>
          <w:rFonts w:ascii="Times New Roman" w:eastAsia="方正仿宋_GBK" w:hAnsi="Times New Roman" w:cs="Times New Roman"/>
          <w:sz w:val="32"/>
          <w:szCs w:val="32"/>
        </w:rPr>
        <w:t>书面承诺；</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授权委托书。</w:t>
      </w:r>
    </w:p>
    <w:p w:rsidR="00203FEC" w:rsidRDefault="005D050B">
      <w:pPr>
        <w:spacing w:line="58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以上文件均需签字、盖鲜章完备，否则</w:t>
      </w:r>
      <w:proofErr w:type="gramStart"/>
      <w:r>
        <w:rPr>
          <w:rFonts w:ascii="Times New Roman" w:eastAsia="方正仿宋_GBK" w:hAnsi="Times New Roman" w:cs="Times New Roman"/>
          <w:b/>
          <w:sz w:val="32"/>
          <w:szCs w:val="32"/>
        </w:rPr>
        <w:t>按废标处理</w:t>
      </w:r>
      <w:proofErr w:type="gramEnd"/>
      <w:r>
        <w:rPr>
          <w:rFonts w:ascii="Times New Roman" w:eastAsia="方正仿宋_GBK" w:hAnsi="Times New Roman" w:cs="Times New Roman"/>
          <w:b/>
          <w:sz w:val="32"/>
          <w:szCs w:val="32"/>
        </w:rPr>
        <w:t>。</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（二）投标文件制作</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各投标人应当按比选文件的要求编制投标文件，并对比</w:t>
      </w:r>
      <w:proofErr w:type="gramStart"/>
      <w:r>
        <w:rPr>
          <w:rFonts w:ascii="Times New Roman" w:eastAsia="方正仿宋_GBK" w:hAnsi="Times New Roman" w:cs="Times New Roman"/>
          <w:sz w:val="32"/>
          <w:szCs w:val="32"/>
        </w:rPr>
        <w:t>选文件</w:t>
      </w:r>
      <w:proofErr w:type="gramEnd"/>
      <w:r>
        <w:rPr>
          <w:rFonts w:ascii="Times New Roman" w:eastAsia="方正仿宋_GBK" w:hAnsi="Times New Roman" w:cs="Times New Roman"/>
          <w:sz w:val="32"/>
          <w:szCs w:val="32"/>
        </w:rPr>
        <w:t>提出的要求和条件</w:t>
      </w:r>
      <w:proofErr w:type="gramStart"/>
      <w:r>
        <w:rPr>
          <w:rFonts w:ascii="Times New Roman" w:eastAsia="方正仿宋_GBK" w:hAnsi="Times New Roman" w:cs="Times New Roman"/>
          <w:sz w:val="32"/>
          <w:szCs w:val="32"/>
        </w:rPr>
        <w:t>作出</w:t>
      </w:r>
      <w:proofErr w:type="gramEnd"/>
      <w:r>
        <w:rPr>
          <w:rFonts w:ascii="Times New Roman" w:eastAsia="方正仿宋_GBK" w:hAnsi="Times New Roman" w:cs="Times New Roman"/>
          <w:sz w:val="32"/>
          <w:szCs w:val="32"/>
        </w:rPr>
        <w:t>实质性响应，纸质文件原则上采用软面订本，同时应编制完整的页码、目录。</w:t>
      </w:r>
    </w:p>
    <w:p w:rsidR="00203FEC" w:rsidRDefault="005D050B">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投标文件应采用档案袋密封。封皮上注明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投标人名称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字样。信封的封口应加盖公章及法人授权代表签字。</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（三）投标保证金：</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无</w:t>
      </w:r>
      <w:r>
        <w:rPr>
          <w:rFonts w:ascii="Times New Roman" w:eastAsia="方正仿宋_GBK" w:hAnsi="Times New Roman" w:cs="Times New Roman"/>
          <w:sz w:val="32"/>
          <w:szCs w:val="32"/>
          <w:u w:val="single"/>
        </w:rPr>
        <w:t xml:space="preserve"> </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（四）投标文件的递交</w:t>
      </w:r>
    </w:p>
    <w:p w:rsidR="00203FEC" w:rsidRDefault="005D050B">
      <w:pPr>
        <w:spacing w:line="58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、投标文件的递交时间：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4</w:t>
      </w:r>
      <w:r>
        <w:rPr>
          <w:rFonts w:ascii="Times New Roman" w:eastAsia="方正仿宋_GBK" w:hAnsi="Times New Roman" w:cs="Times New Roman"/>
          <w:sz w:val="32"/>
          <w:szCs w:val="32"/>
          <w:u w:val="single"/>
        </w:rPr>
        <w:t>月</w:t>
      </w:r>
      <w:r>
        <w:rPr>
          <w:rFonts w:ascii="Times New Roman" w:eastAsia="方正仿宋_GBK" w:hAnsi="Times New Roman" w:cs="Times New Roman" w:hint="eastAsia"/>
          <w:sz w:val="32"/>
          <w:szCs w:val="32"/>
          <w:u w:val="single"/>
        </w:rPr>
        <w:t>11</w:t>
      </w:r>
      <w:r>
        <w:rPr>
          <w:rFonts w:ascii="Times New Roman" w:eastAsia="方正仿宋_GBK" w:hAnsi="Times New Roman" w:cs="Times New Roman"/>
          <w:sz w:val="32"/>
          <w:szCs w:val="32"/>
          <w:u w:val="single"/>
        </w:rPr>
        <w:t>日</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4</w:t>
      </w:r>
      <w:r>
        <w:rPr>
          <w:rFonts w:ascii="Times New Roman" w:eastAsia="方正仿宋_GBK" w:hAnsi="Times New Roman" w:cs="Times New Roman"/>
          <w:sz w:val="32"/>
          <w:szCs w:val="32"/>
          <w:u w:val="single"/>
        </w:rPr>
        <w:t>月</w:t>
      </w:r>
      <w:r>
        <w:rPr>
          <w:rFonts w:ascii="Times New Roman" w:eastAsia="方正仿宋_GBK" w:hAnsi="Times New Roman" w:cs="Times New Roman"/>
          <w:sz w:val="32"/>
          <w:szCs w:val="32"/>
          <w:u w:val="single"/>
        </w:rPr>
        <w:t>1</w:t>
      </w:r>
      <w:r>
        <w:rPr>
          <w:rFonts w:ascii="Times New Roman" w:eastAsia="方正仿宋_GBK" w:hAnsi="Times New Roman" w:cs="Times New Roman" w:hint="eastAsia"/>
          <w:sz w:val="32"/>
          <w:szCs w:val="32"/>
          <w:u w:val="single"/>
        </w:rPr>
        <w:t>4</w:t>
      </w:r>
      <w:r>
        <w:rPr>
          <w:rFonts w:ascii="Times New Roman" w:eastAsia="方正仿宋_GBK" w:hAnsi="Times New Roman" w:cs="Times New Roman"/>
          <w:sz w:val="32"/>
          <w:szCs w:val="32"/>
          <w:u w:val="single"/>
        </w:rPr>
        <w:t>日</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、递交地点：重庆园西实业有限公司</w:t>
      </w:r>
      <w:r>
        <w:rPr>
          <w:rFonts w:ascii="Times New Roman" w:eastAsia="方正仿宋_GBK" w:hAnsi="Times New Roman" w:cs="Times New Roman"/>
          <w:sz w:val="32"/>
          <w:szCs w:val="32"/>
        </w:rPr>
        <w:t>214</w:t>
      </w:r>
      <w:r>
        <w:rPr>
          <w:rFonts w:ascii="Times New Roman" w:eastAsia="方正仿宋_GBK" w:hAnsi="Times New Roman" w:cs="Times New Roman"/>
          <w:sz w:val="32"/>
          <w:szCs w:val="32"/>
        </w:rPr>
        <w:t>预决算技术部。</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、投标截止时间：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4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1</w:t>
      </w:r>
      <w:r>
        <w:rPr>
          <w:rFonts w:ascii="Times New Roman" w:eastAsia="方正仿宋_GBK" w:hAnsi="Times New Roman" w:cs="Times New Roman" w:hint="eastAsia"/>
          <w:sz w:val="32"/>
          <w:szCs w:val="32"/>
          <w:u w:val="single"/>
        </w:rPr>
        <w:t>4</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10</w:t>
      </w:r>
      <w:r>
        <w:rPr>
          <w:rFonts w:ascii="Times New Roman" w:eastAsia="方正仿宋_GBK" w:hAnsi="Times New Roman" w:cs="Times New Roman"/>
          <w:sz w:val="32"/>
          <w:szCs w:val="32"/>
          <w:u w:val="single"/>
        </w:rPr>
        <w:t>：</w:t>
      </w:r>
      <w:r>
        <w:rPr>
          <w:rFonts w:ascii="Times New Roman" w:eastAsia="方正仿宋_GBK" w:hAnsi="Times New Roman" w:cs="Times New Roman"/>
          <w:sz w:val="32"/>
          <w:szCs w:val="32"/>
          <w:u w:val="single"/>
        </w:rPr>
        <w:t>00</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203FEC" w:rsidRDefault="005D050B">
      <w:pPr>
        <w:spacing w:line="580" w:lineRule="exact"/>
        <w:ind w:firstLineChars="354" w:firstLine="1133"/>
        <w:rPr>
          <w:rFonts w:ascii="Times New Roman" w:eastAsia="方正仿宋_GBK" w:hAnsi="Times New Roman" w:cs="Times New Roman"/>
          <w:sz w:val="32"/>
          <w:szCs w:val="32"/>
        </w:rPr>
      </w:pPr>
      <w:r>
        <w:rPr>
          <w:rFonts w:ascii="Times New Roman" w:eastAsia="方正仿宋_GBK" w:hAnsi="Times New Roman" w:cs="Times New Roman"/>
          <w:sz w:val="32"/>
          <w:szCs w:val="32"/>
        </w:rPr>
        <w:t>开标时间：</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4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1</w:t>
      </w:r>
      <w:r>
        <w:rPr>
          <w:rFonts w:ascii="Times New Roman" w:eastAsia="方正仿宋_GBK" w:hAnsi="Times New Roman" w:cs="Times New Roman" w:hint="eastAsia"/>
          <w:sz w:val="32"/>
          <w:szCs w:val="32"/>
          <w:u w:val="single"/>
        </w:rPr>
        <w:t>4</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10</w:t>
      </w:r>
      <w:r>
        <w:rPr>
          <w:rFonts w:ascii="Times New Roman" w:eastAsia="方正仿宋_GBK" w:hAnsi="Times New Roman" w:cs="Times New Roman"/>
          <w:sz w:val="32"/>
          <w:szCs w:val="32"/>
          <w:u w:val="single"/>
        </w:rPr>
        <w:t>：</w:t>
      </w:r>
      <w:r>
        <w:rPr>
          <w:rFonts w:ascii="Times New Roman" w:eastAsia="方正仿宋_GBK" w:hAnsi="Times New Roman" w:cs="Times New Roman"/>
          <w:sz w:val="32"/>
          <w:szCs w:val="32"/>
          <w:u w:val="single"/>
        </w:rPr>
        <w:t>00</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、投标截止时间后送达的投标文件招标人不予受理；未收到邀请的投标文件招标人不予接受。</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（五）比选参与人员</w:t>
      </w:r>
    </w:p>
    <w:p w:rsidR="00203FEC" w:rsidRDefault="005D050B">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各个投标人应当派</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名代表参与，至少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人应为法定代表人或具有法定代表人授权委托书的授权代表。</w:t>
      </w:r>
    </w:p>
    <w:p w:rsidR="00203FEC" w:rsidRDefault="005D050B">
      <w:pPr>
        <w:spacing w:line="600" w:lineRule="exact"/>
        <w:ind w:firstLineChars="200" w:firstLine="630"/>
        <w:rPr>
          <w:rFonts w:ascii="Times New Roman" w:eastAsia="方正仿宋_GBK" w:hAnsi="Times New Roman" w:cs="Times New Roman"/>
          <w:snapToGrid w:val="0"/>
          <w:w w:val="99"/>
          <w:sz w:val="32"/>
          <w:szCs w:val="32"/>
        </w:rPr>
      </w:pPr>
      <w:r>
        <w:rPr>
          <w:rFonts w:ascii="Times New Roman" w:eastAsia="方正仿宋_GBK" w:hAnsi="Times New Roman" w:cs="Times New Roman"/>
          <w:snapToGrid w:val="0"/>
          <w:w w:val="99"/>
          <w:sz w:val="32"/>
          <w:szCs w:val="32"/>
        </w:rPr>
        <w:t>六、评标</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lastRenderedPageBreak/>
        <w:t>（一）程序</w:t>
      </w:r>
    </w:p>
    <w:p w:rsidR="00203FEC" w:rsidRDefault="005D050B">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收到比选邀请的投标人按邀请书规定的时间和地点参加比选，且须有法定代表人或其授权代表参加并签到，否则其投标文件不得参与比选。</w:t>
      </w:r>
    </w:p>
    <w:p w:rsidR="00203FEC" w:rsidRDefault="005D050B">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招标人对各投标人的资格条件进行符合性审查，评标委员会对投标总报价不超过总价最高限价，且项目的报价不超过项目最高限价的投标文件的有效性、完整性和响应程度进行审查。各投标人只有在符合性审查合格的前提下，才能参与报价比选；符合性审查不合格的为废标。</w:t>
      </w:r>
    </w:p>
    <w:p w:rsidR="00203FEC" w:rsidRDefault="005D050B">
      <w:pPr>
        <w:spacing w:line="600" w:lineRule="exact"/>
        <w:ind w:firstLineChars="200" w:firstLine="640"/>
        <w:rPr>
          <w:rFonts w:ascii="Times New Roman" w:eastAsia="方正仿宋_GBK" w:hAnsi="Times New Roman" w:cs="Times New Roman"/>
          <w:snapToGrid w:val="0"/>
          <w:w w:val="99"/>
          <w:sz w:val="32"/>
          <w:szCs w:val="32"/>
        </w:rPr>
      </w:pPr>
      <w:r>
        <w:rPr>
          <w:rFonts w:ascii="Times New Roman" w:eastAsia="方正仿宋_GBK" w:hAnsi="Times New Roman" w:cs="Times New Roman"/>
          <w:bCs/>
          <w:snapToGrid w:val="0"/>
          <w:sz w:val="32"/>
          <w:szCs w:val="32"/>
        </w:rPr>
        <w:t>（二）评标委员会的组建</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bCs/>
          <w:snapToGrid w:val="0"/>
          <w:sz w:val="32"/>
          <w:szCs w:val="32"/>
        </w:rPr>
        <w:t>评标委员会构成：共</w:t>
      </w:r>
      <w:r>
        <w:rPr>
          <w:rFonts w:ascii="Times New Roman" w:eastAsia="方正仿宋_GBK" w:hAnsi="Times New Roman" w:cs="Times New Roman"/>
          <w:bCs/>
          <w:snapToGrid w:val="0"/>
          <w:sz w:val="32"/>
          <w:szCs w:val="32"/>
          <w:u w:val="single"/>
        </w:rPr>
        <w:t xml:space="preserve">  5  </w:t>
      </w:r>
      <w:r>
        <w:rPr>
          <w:rFonts w:ascii="Times New Roman" w:eastAsia="方正仿宋_GBK" w:hAnsi="Times New Roman" w:cs="Times New Roman"/>
          <w:bCs/>
          <w:snapToGrid w:val="0"/>
          <w:sz w:val="32"/>
          <w:szCs w:val="32"/>
        </w:rPr>
        <w:t>人。</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bCs/>
          <w:snapToGrid w:val="0"/>
          <w:sz w:val="32"/>
          <w:szCs w:val="32"/>
        </w:rPr>
        <w:t>评标专家确定方式：由招标人组建评标小组。</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（三）评标办法</w:t>
      </w:r>
    </w:p>
    <w:p w:rsidR="00203FEC" w:rsidRDefault="005D050B">
      <w:pPr>
        <w:spacing w:line="600" w:lineRule="exact"/>
        <w:ind w:firstLineChars="200" w:firstLine="643"/>
        <w:rPr>
          <w:rFonts w:ascii="Times New Roman" w:eastAsia="方正仿宋_GBK" w:hAnsi="Times New Roman" w:cs="Times New Roman"/>
          <w:bCs/>
          <w:snapToGrid w:val="0"/>
          <w:sz w:val="32"/>
          <w:szCs w:val="32"/>
        </w:rPr>
      </w:pPr>
      <w:proofErr w:type="gramStart"/>
      <w:r>
        <w:rPr>
          <w:rFonts w:ascii="Times New Roman" w:eastAsia="方正仿宋_GBK" w:hAnsi="Times New Roman" w:cs="Times New Roman"/>
          <w:b/>
          <w:bCs/>
          <w:snapToGrid w:val="0"/>
          <w:sz w:val="32"/>
          <w:szCs w:val="32"/>
        </w:rPr>
        <w:t>本服务</w:t>
      </w:r>
      <w:proofErr w:type="gramEnd"/>
      <w:r>
        <w:rPr>
          <w:rFonts w:ascii="Times New Roman" w:eastAsia="方正仿宋_GBK" w:hAnsi="Times New Roman" w:cs="Times New Roman"/>
          <w:b/>
          <w:bCs/>
          <w:snapToGrid w:val="0"/>
          <w:sz w:val="32"/>
          <w:szCs w:val="32"/>
        </w:rPr>
        <w:t>采用最低价中标，总价与单个项目总价限价。</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bCs/>
          <w:snapToGrid w:val="0"/>
          <w:sz w:val="32"/>
          <w:szCs w:val="32"/>
        </w:rPr>
        <w:t>符合性审查：投标文件密封、投标文件格式、报价唯一、签字盖章齐全，企业资质等级、营业执照满足要求且在有效期内。</w:t>
      </w:r>
      <w:r>
        <w:rPr>
          <w:rFonts w:ascii="Times New Roman" w:eastAsia="方正仿宋_GBK" w:hAnsi="Times New Roman" w:cs="Times New Roman"/>
          <w:bCs/>
          <w:snapToGrid w:val="0"/>
          <w:sz w:val="32"/>
          <w:szCs w:val="32"/>
        </w:rPr>
        <w:t xml:space="preserve">   </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bCs/>
          <w:snapToGrid w:val="0"/>
          <w:sz w:val="32"/>
          <w:szCs w:val="32"/>
        </w:rPr>
        <w:t>报价评审：投标总报价、投标内容、工期、质量。</w:t>
      </w:r>
    </w:p>
    <w:p w:rsidR="00203FEC" w:rsidRDefault="005D050B">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（四）比选结果的确认</w:t>
      </w:r>
    </w:p>
    <w:p w:rsidR="00203FEC" w:rsidRDefault="005D05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评审小组本着公开、公正、公平的原则，在按照比选评标标准评审结束后，对投标人按报价由低到高进行排序。评标结果将</w:t>
      </w:r>
      <w:r>
        <w:rPr>
          <w:rFonts w:ascii="Times New Roman" w:eastAsia="方正仿宋_GBK" w:hAnsi="Times New Roman" w:cs="Times New Roman"/>
          <w:sz w:val="32"/>
          <w:szCs w:val="32"/>
        </w:rPr>
        <w:lastRenderedPageBreak/>
        <w:t>在现场公布，并在重庆园西实业有限公司网站上进行公示，公示期</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天。</w:t>
      </w:r>
    </w:p>
    <w:p w:rsidR="00203FEC" w:rsidRDefault="005D050B">
      <w:pPr>
        <w:pStyle w:val="a0"/>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（五）中标通知书的发出</w:t>
      </w:r>
    </w:p>
    <w:p w:rsidR="00203FEC" w:rsidRDefault="005D050B">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公示期无异议，在公示结束后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天内发出中标通知书。</w:t>
      </w:r>
    </w:p>
    <w:p w:rsidR="00203FEC" w:rsidRDefault="005D050B">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（六）特别说明</w:t>
      </w:r>
    </w:p>
    <w:p w:rsidR="00203FEC" w:rsidRDefault="005D050B">
      <w:pPr>
        <w:widowControl/>
        <w:spacing w:line="60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）若在投标过程中出现第一中标人有两家投标人及以上相同报价的情况，则由相同报价的投标单位在现场进行二次报价或多次报价（暗标报价），直至报价有区别为止。</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）第一名放弃或者被取消中标资格，招标人可</w:t>
      </w:r>
      <w:proofErr w:type="gramStart"/>
      <w:r>
        <w:rPr>
          <w:rFonts w:ascii="Times New Roman" w:eastAsia="方正仿宋_GBK" w:hAnsi="Times New Roman" w:cs="Times New Roman"/>
          <w:bCs/>
          <w:snapToGrid w:val="0"/>
          <w:sz w:val="32"/>
          <w:szCs w:val="32"/>
        </w:rPr>
        <w:t>按排</w:t>
      </w:r>
      <w:proofErr w:type="gramEnd"/>
      <w:r>
        <w:rPr>
          <w:rFonts w:ascii="Times New Roman" w:eastAsia="方正仿宋_GBK" w:hAnsi="Times New Roman" w:cs="Times New Roman"/>
          <w:bCs/>
          <w:snapToGrid w:val="0"/>
          <w:sz w:val="32"/>
          <w:szCs w:val="32"/>
        </w:rPr>
        <w:t>序选取单位，也可以重新组织比选。</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七、重新招标</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有下列情形之一的，招标人将重新招标：</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（一）投标截止时间止，投标人少于</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个的；</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（二）经评标委员会评审后投标人不足</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家的，且经评标委员会认定不具竞争性的。</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八、其他</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各投标人递交了投标文件、参加了投标，即视为已对本项目招标文件的所有实质性内容全部知晓。</w:t>
      </w:r>
    </w:p>
    <w:p w:rsidR="00203FEC" w:rsidRDefault="005D050B">
      <w:pPr>
        <w:pStyle w:val="a0"/>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 xml:space="preserve">2. </w:t>
      </w:r>
      <w:r>
        <w:rPr>
          <w:rFonts w:ascii="Times New Roman" w:eastAsia="方正仿宋_GBK" w:hAnsi="Times New Roman" w:cs="Times New Roman"/>
          <w:bCs/>
          <w:snapToGrid w:val="0"/>
          <w:sz w:val="32"/>
          <w:szCs w:val="32"/>
        </w:rPr>
        <w:t>除前文要求外，投标人发生以下条款情况之一时，视为无效响应，其投标文件将被拒绝：</w:t>
      </w:r>
    </w:p>
    <w:p w:rsidR="00203FEC" w:rsidRDefault="005D050B">
      <w:pPr>
        <w:pStyle w:val="a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）投标人不符合规定的资格条件的；</w:t>
      </w:r>
    </w:p>
    <w:p w:rsidR="00203FEC" w:rsidRDefault="005D050B">
      <w:pPr>
        <w:pStyle w:val="a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lastRenderedPageBreak/>
        <w:t>（</w:t>
      </w: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）投标人的法定代表人或其授权代表人未签到参加比选的；</w:t>
      </w:r>
    </w:p>
    <w:p w:rsidR="00203FEC" w:rsidRDefault="005D050B">
      <w:pPr>
        <w:pStyle w:val="a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）法定代表人为同一个人的两个及两个以上法人，母公司、全资子公司及其</w:t>
      </w:r>
      <w:r>
        <w:rPr>
          <w:rFonts w:ascii="Times New Roman" w:eastAsia="方正仿宋_GBK" w:hAnsi="Times New Roman" w:cs="Times New Roman"/>
          <w:bCs/>
          <w:snapToGrid w:val="0"/>
          <w:sz w:val="32"/>
          <w:szCs w:val="32"/>
        </w:rPr>
        <w:t>控股公司参与谈判的；</w:t>
      </w:r>
    </w:p>
    <w:p w:rsidR="00203FEC" w:rsidRDefault="005D050B">
      <w:pPr>
        <w:pStyle w:val="a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4</w:t>
      </w:r>
      <w:r>
        <w:rPr>
          <w:rFonts w:ascii="Times New Roman" w:eastAsia="方正仿宋_GBK" w:hAnsi="Times New Roman" w:cs="Times New Roman"/>
          <w:bCs/>
          <w:snapToGrid w:val="0"/>
          <w:sz w:val="32"/>
          <w:szCs w:val="32"/>
        </w:rPr>
        <w:t>）单位负责人为同一人或者存在直接控股、管理关系的不同投标人；</w:t>
      </w:r>
    </w:p>
    <w:p w:rsidR="00203FEC" w:rsidRDefault="005D050B">
      <w:pPr>
        <w:pStyle w:val="a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w:t>
      </w:r>
      <w:r>
        <w:rPr>
          <w:rFonts w:ascii="Times New Roman" w:eastAsia="方正仿宋_GBK" w:hAnsi="Times New Roman" w:cs="Times New Roman"/>
          <w:bCs/>
          <w:snapToGrid w:val="0"/>
          <w:sz w:val="32"/>
          <w:szCs w:val="32"/>
        </w:rPr>
        <w:t>5</w:t>
      </w:r>
      <w:r>
        <w:rPr>
          <w:rFonts w:ascii="Times New Roman" w:eastAsia="方正仿宋_GBK" w:hAnsi="Times New Roman" w:cs="Times New Roman"/>
          <w:bCs/>
          <w:snapToGrid w:val="0"/>
          <w:sz w:val="32"/>
          <w:szCs w:val="32"/>
        </w:rPr>
        <w:t>）投标人投标文件内容有与国家现行法律法规相违背的内容，或附有招标人无法接受的条件的。</w:t>
      </w:r>
    </w:p>
    <w:p w:rsidR="00203FEC" w:rsidRDefault="005D050B">
      <w:pPr>
        <w:pStyle w:val="a0"/>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其他未尽事宜由双方在合同中详细约定。</w:t>
      </w:r>
    </w:p>
    <w:p w:rsidR="00203FEC" w:rsidRDefault="005D050B">
      <w:pPr>
        <w:pStyle w:val="3"/>
        <w:spacing w:before="0" w:after="0"/>
        <w:ind w:firstLineChars="200" w:firstLine="640"/>
        <w:rPr>
          <w:rFonts w:eastAsia="方正仿宋_GBK"/>
          <w:b w:val="0"/>
        </w:rPr>
      </w:pPr>
      <w:r>
        <w:rPr>
          <w:rFonts w:eastAsia="方正仿宋_GBK"/>
          <w:b w:val="0"/>
        </w:rPr>
        <w:t>九、附件</w:t>
      </w:r>
    </w:p>
    <w:p w:rsidR="00203FEC" w:rsidRDefault="005D050B">
      <w:pPr>
        <w:spacing w:line="58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1</w:t>
      </w:r>
      <w:r>
        <w:rPr>
          <w:rFonts w:ascii="Times New Roman" w:eastAsia="方正仿宋_GBK" w:hAnsi="Times New Roman" w:cs="Times New Roman"/>
          <w:bCs/>
          <w:snapToGrid w:val="0"/>
          <w:sz w:val="32"/>
          <w:szCs w:val="32"/>
        </w:rPr>
        <w:t>、投标函格式</w:t>
      </w:r>
    </w:p>
    <w:p w:rsidR="00203FEC" w:rsidRDefault="005D050B">
      <w:pPr>
        <w:spacing w:line="58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2</w:t>
      </w:r>
      <w:r>
        <w:rPr>
          <w:rFonts w:ascii="Times New Roman" w:eastAsia="方正仿宋_GBK" w:hAnsi="Times New Roman" w:cs="Times New Roman"/>
          <w:bCs/>
          <w:snapToGrid w:val="0"/>
          <w:sz w:val="32"/>
          <w:szCs w:val="32"/>
        </w:rPr>
        <w:t>、投标报价汇总表格式</w:t>
      </w:r>
    </w:p>
    <w:p w:rsidR="00203FEC" w:rsidRDefault="005D050B">
      <w:pPr>
        <w:widowControl/>
        <w:spacing w:line="58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3</w:t>
      </w:r>
      <w:r>
        <w:rPr>
          <w:rFonts w:ascii="Times New Roman" w:eastAsia="方正仿宋_GBK" w:hAnsi="Times New Roman" w:cs="Times New Roman"/>
          <w:bCs/>
          <w:snapToGrid w:val="0"/>
          <w:sz w:val="32"/>
          <w:szCs w:val="32"/>
        </w:rPr>
        <w:t>、法定代表人身份证明书或委托证明书格式</w:t>
      </w:r>
    </w:p>
    <w:p w:rsidR="00203FEC" w:rsidRDefault="005D050B">
      <w:pPr>
        <w:spacing w:line="600" w:lineRule="exact"/>
        <w:ind w:firstLineChars="200" w:firstLine="640"/>
        <w:rPr>
          <w:rFonts w:ascii="Times New Roman" w:eastAsia="方正仿宋_GBK" w:hAnsi="Times New Roman" w:cs="Times New Roman"/>
          <w:bCs/>
          <w:snapToGrid w:val="0"/>
          <w:sz w:val="32"/>
          <w:szCs w:val="32"/>
        </w:rPr>
      </w:pPr>
      <w:r>
        <w:rPr>
          <w:rFonts w:ascii="Times New Roman" w:eastAsia="方正仿宋_GBK" w:hAnsi="Times New Roman" w:cs="Times New Roman"/>
          <w:bCs/>
          <w:snapToGrid w:val="0"/>
          <w:sz w:val="32"/>
          <w:szCs w:val="32"/>
        </w:rPr>
        <w:t>4</w:t>
      </w:r>
      <w:r>
        <w:rPr>
          <w:rFonts w:ascii="Times New Roman" w:eastAsia="方正仿宋_GBK" w:hAnsi="Times New Roman" w:cs="Times New Roman"/>
          <w:bCs/>
          <w:snapToGrid w:val="0"/>
          <w:sz w:val="32"/>
          <w:szCs w:val="32"/>
        </w:rPr>
        <w:t>、合同协议书</w:t>
      </w:r>
    </w:p>
    <w:p w:rsidR="00203FEC" w:rsidRDefault="00203FEC">
      <w:pPr>
        <w:pStyle w:val="a0"/>
        <w:ind w:firstLine="0"/>
        <w:rPr>
          <w:rFonts w:ascii="Times New Roman" w:eastAsia="方正仿宋_GBK" w:hAnsi="Times New Roman" w:cs="Times New Roman"/>
        </w:rPr>
      </w:pPr>
      <w:bookmarkStart w:id="1" w:name="_Toc354501715"/>
      <w:bookmarkStart w:id="2" w:name="_Toc287607865"/>
    </w:p>
    <w:p w:rsidR="00203FEC" w:rsidRDefault="005D050B">
      <w:pPr>
        <w:widowControl/>
        <w:jc w:val="left"/>
        <w:rPr>
          <w:rFonts w:ascii="Times New Roman" w:eastAsia="方正仿宋_GBK" w:hAnsi="Times New Roman" w:cs="Times New Roman"/>
          <w:sz w:val="24"/>
          <w:szCs w:val="20"/>
        </w:rPr>
      </w:pPr>
      <w:r>
        <w:rPr>
          <w:rFonts w:ascii="Times New Roman" w:eastAsia="方正仿宋_GBK" w:hAnsi="Times New Roman" w:cs="Times New Roman"/>
        </w:rPr>
        <w:br w:type="page"/>
      </w:r>
    </w:p>
    <w:p w:rsidR="00203FEC" w:rsidRDefault="005D050B">
      <w:pPr>
        <w:spacing w:line="600" w:lineRule="exact"/>
        <w:jc w:val="left"/>
        <w:rPr>
          <w:rFonts w:ascii="Times New Roman" w:eastAsia="方正仿宋_GBK" w:hAnsi="Times New Roman" w:cs="Times New Roman"/>
          <w:sz w:val="28"/>
          <w:szCs w:val="28"/>
        </w:rPr>
      </w:pPr>
      <w:r>
        <w:rPr>
          <w:rFonts w:ascii="Times New Roman" w:eastAsia="方正仿宋_GBK" w:hAnsi="Times New Roman" w:cs="Times New Roman"/>
          <w:sz w:val="32"/>
          <w:szCs w:val="32"/>
        </w:rPr>
        <w:lastRenderedPageBreak/>
        <w:t>附件：</w:t>
      </w:r>
      <w:bookmarkStart w:id="3" w:name="第02卷"/>
      <w:bookmarkStart w:id="4" w:name="第03卷"/>
      <w:bookmarkStart w:id="5" w:name="招标文件07章技术标准和要求"/>
      <w:bookmarkStart w:id="6" w:name="招标文件06章图纸"/>
      <w:bookmarkStart w:id="7" w:name="招标文件06章图纸01"/>
      <w:bookmarkEnd w:id="1"/>
      <w:bookmarkEnd w:id="2"/>
      <w:bookmarkEnd w:id="3"/>
      <w:bookmarkEnd w:id="4"/>
      <w:bookmarkEnd w:id="5"/>
      <w:bookmarkEnd w:id="6"/>
      <w:bookmarkEnd w:id="7"/>
    </w:p>
    <w:p w:rsidR="00203FEC" w:rsidRDefault="005D050B">
      <w:pPr>
        <w:spacing w:line="52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一、报价函</w:t>
      </w:r>
    </w:p>
    <w:p w:rsidR="00203FEC" w:rsidRDefault="005D050B">
      <w:pPr>
        <w:tabs>
          <w:tab w:val="left" w:pos="2640"/>
        </w:tabs>
        <w:autoSpaceDE w:val="0"/>
        <w:autoSpaceDN w:val="0"/>
        <w:adjustRightInd w:val="0"/>
        <w:spacing w:line="520" w:lineRule="exact"/>
        <w:ind w:left="120"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u w:val="single"/>
        </w:rPr>
        <w:t>重庆园西实业有限公司</w:t>
      </w:r>
      <w:r>
        <w:rPr>
          <w:rFonts w:ascii="Times New Roman" w:eastAsia="方正仿宋_GBK" w:hAnsi="Times New Roman" w:cs="Times New Roman"/>
          <w:snapToGrid w:val="0"/>
          <w:kern w:val="0"/>
          <w:sz w:val="28"/>
          <w:szCs w:val="28"/>
        </w:rPr>
        <w:t>：</w:t>
      </w:r>
    </w:p>
    <w:p w:rsidR="00203FEC" w:rsidRDefault="005D050B">
      <w:pPr>
        <w:tabs>
          <w:tab w:val="left" w:pos="2655"/>
          <w:tab w:val="left" w:pos="3520"/>
          <w:tab w:val="left" w:pos="4920"/>
          <w:tab w:val="left" w:pos="5715"/>
          <w:tab w:val="left" w:pos="6945"/>
          <w:tab w:val="left" w:pos="7980"/>
        </w:tabs>
        <w:autoSpaceDE w:val="0"/>
        <w:autoSpaceDN w:val="0"/>
        <w:adjustRightInd w:val="0"/>
        <w:spacing w:line="520" w:lineRule="exact"/>
        <w:ind w:leftChars="57" w:left="120" w:right="94"/>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（一）我方已仔细研究了</w:t>
      </w:r>
      <w:r>
        <w:rPr>
          <w:rFonts w:ascii="Times New Roman" w:eastAsia="方正仿宋_GBK" w:hAnsi="Times New Roman" w:cs="Times New Roman"/>
          <w:b/>
          <w:snapToGrid w:val="0"/>
          <w:kern w:val="0"/>
          <w:sz w:val="28"/>
          <w:szCs w:val="28"/>
          <w:u w:val="single"/>
        </w:rPr>
        <w:t xml:space="preserve">                             </w:t>
      </w:r>
      <w:r>
        <w:rPr>
          <w:rFonts w:ascii="Times New Roman" w:eastAsia="方正仿宋_GBK" w:hAnsi="Times New Roman" w:cs="Times New Roman"/>
          <w:snapToGrid w:val="0"/>
          <w:kern w:val="0"/>
          <w:sz w:val="28"/>
          <w:szCs w:val="28"/>
        </w:rPr>
        <w:t>项目比选文件的全部内容，愿意以</w:t>
      </w:r>
      <w:r>
        <w:rPr>
          <w:rFonts w:ascii="Times New Roman" w:eastAsia="方正仿宋_GBK" w:hAnsi="Times New Roman" w:cs="Times New Roman"/>
          <w:snapToGrid w:val="0"/>
          <w:kern w:val="0"/>
          <w:sz w:val="28"/>
          <w:szCs w:val="28"/>
        </w:rPr>
        <w:t xml:space="preserve"> </w:t>
      </w:r>
      <w:r>
        <w:rPr>
          <w:rFonts w:ascii="Times New Roman" w:eastAsia="方正仿宋_GBK" w:hAnsi="Times New Roman" w:cs="Times New Roman"/>
          <w:snapToGrid w:val="0"/>
          <w:kern w:val="0"/>
          <w:sz w:val="28"/>
          <w:szCs w:val="28"/>
          <w:u w:val="single"/>
        </w:rPr>
        <w:t xml:space="preserve">            </w:t>
      </w:r>
      <w:r>
        <w:rPr>
          <w:rFonts w:ascii="Times New Roman" w:eastAsia="方正仿宋_GBK" w:hAnsi="Times New Roman" w:cs="Times New Roman"/>
          <w:snapToGrid w:val="0"/>
          <w:kern w:val="0"/>
          <w:sz w:val="28"/>
          <w:szCs w:val="28"/>
        </w:rPr>
        <w:t>的总报价，工期</w:t>
      </w:r>
      <w:r>
        <w:rPr>
          <w:rFonts w:ascii="Times New Roman" w:eastAsia="方正仿宋_GBK" w:hAnsi="Times New Roman" w:cs="Times New Roman"/>
          <w:snapToGrid w:val="0"/>
          <w:w w:val="200"/>
          <w:kern w:val="0"/>
          <w:sz w:val="28"/>
          <w:szCs w:val="28"/>
          <w:u w:val="single"/>
        </w:rPr>
        <w:t xml:space="preserve">   </w:t>
      </w:r>
      <w:r>
        <w:rPr>
          <w:rFonts w:ascii="Times New Roman" w:eastAsia="方正仿宋_GBK" w:hAnsi="Times New Roman" w:cs="Times New Roman"/>
          <w:snapToGrid w:val="0"/>
          <w:kern w:val="0"/>
          <w:sz w:val="28"/>
          <w:szCs w:val="28"/>
        </w:rPr>
        <w:t>日历天（填报单个项目咨询服务期），按合同约定完成咨询服务。</w:t>
      </w:r>
    </w:p>
    <w:p w:rsidR="00203FEC" w:rsidRDefault="005D050B">
      <w:pPr>
        <w:autoSpaceDE w:val="0"/>
        <w:autoSpaceDN w:val="0"/>
        <w:adjustRightInd w:val="0"/>
        <w:spacing w:before="15" w:line="520" w:lineRule="exact"/>
        <w:ind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（二）我方承诺在询价有效期内不修改、撤销报价文件。</w:t>
      </w:r>
    </w:p>
    <w:p w:rsidR="00203FEC" w:rsidRDefault="005D050B">
      <w:pPr>
        <w:autoSpaceDE w:val="0"/>
        <w:autoSpaceDN w:val="0"/>
        <w:adjustRightInd w:val="0"/>
        <w:spacing w:line="520" w:lineRule="exact"/>
        <w:ind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（三）如双方成交：</w:t>
      </w:r>
    </w:p>
    <w:p w:rsidR="00203FEC" w:rsidRDefault="005D050B">
      <w:pPr>
        <w:autoSpaceDE w:val="0"/>
        <w:autoSpaceDN w:val="0"/>
        <w:adjustRightInd w:val="0"/>
        <w:spacing w:line="520" w:lineRule="exact"/>
        <w:ind w:right="-8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kern w:val="0"/>
          <w:sz w:val="28"/>
          <w:szCs w:val="28"/>
        </w:rPr>
        <w:t>1</w:t>
      </w:r>
      <w:r>
        <w:rPr>
          <w:rFonts w:ascii="Times New Roman" w:eastAsia="方正仿宋_GBK" w:hAnsi="Times New Roman" w:cs="Times New Roman"/>
          <w:snapToGrid w:val="0"/>
          <w:kern w:val="0"/>
          <w:sz w:val="28"/>
          <w:szCs w:val="28"/>
        </w:rPr>
        <w:t>）我方承诺在收到成交确认书后，在确认书规定的期限内与你方签订合同。</w:t>
      </w:r>
    </w:p>
    <w:p w:rsidR="00203FEC" w:rsidRDefault="005D050B">
      <w:pPr>
        <w:autoSpaceDE w:val="0"/>
        <w:autoSpaceDN w:val="0"/>
        <w:adjustRightInd w:val="0"/>
        <w:spacing w:line="520" w:lineRule="exact"/>
        <w:ind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kern w:val="0"/>
          <w:sz w:val="28"/>
          <w:szCs w:val="28"/>
        </w:rPr>
        <w:t>2</w:t>
      </w:r>
      <w:r>
        <w:rPr>
          <w:rFonts w:ascii="Times New Roman" w:eastAsia="方正仿宋_GBK" w:hAnsi="Times New Roman" w:cs="Times New Roman"/>
          <w:snapToGrid w:val="0"/>
          <w:kern w:val="0"/>
          <w:sz w:val="28"/>
          <w:szCs w:val="28"/>
        </w:rPr>
        <w:t>）随同本报价函递交的报价函附录属于合同文件的组成部分。</w:t>
      </w:r>
    </w:p>
    <w:p w:rsidR="00203FEC" w:rsidRDefault="005D050B">
      <w:pPr>
        <w:autoSpaceDE w:val="0"/>
        <w:autoSpaceDN w:val="0"/>
        <w:adjustRightInd w:val="0"/>
        <w:spacing w:line="520" w:lineRule="exact"/>
        <w:ind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kern w:val="0"/>
          <w:sz w:val="28"/>
          <w:szCs w:val="28"/>
        </w:rPr>
        <w:t>3</w:t>
      </w:r>
      <w:r>
        <w:rPr>
          <w:rFonts w:ascii="Times New Roman" w:eastAsia="方正仿宋_GBK" w:hAnsi="Times New Roman" w:cs="Times New Roman"/>
          <w:snapToGrid w:val="0"/>
          <w:kern w:val="0"/>
          <w:sz w:val="28"/>
          <w:szCs w:val="28"/>
        </w:rPr>
        <w:t>）我方承诺在合同约定的期限内完成并移交全部合同内容。</w:t>
      </w:r>
    </w:p>
    <w:p w:rsidR="00203FEC" w:rsidRDefault="005D050B">
      <w:pPr>
        <w:autoSpaceDE w:val="0"/>
        <w:autoSpaceDN w:val="0"/>
        <w:adjustRightInd w:val="0"/>
        <w:spacing w:line="520" w:lineRule="exact"/>
        <w:ind w:right="-9"/>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kern w:val="0"/>
          <w:sz w:val="28"/>
          <w:szCs w:val="28"/>
        </w:rPr>
        <w:t>4</w:t>
      </w:r>
      <w:r>
        <w:rPr>
          <w:rFonts w:ascii="Times New Roman" w:eastAsia="方正仿宋_GBK" w:hAnsi="Times New Roman" w:cs="Times New Roman"/>
          <w:snapToGrid w:val="0"/>
          <w:kern w:val="0"/>
          <w:sz w:val="28"/>
          <w:szCs w:val="28"/>
        </w:rPr>
        <w:t>）我方在此声明，所递交的报价文件及有关资料内容完整、真实和准确。</w:t>
      </w:r>
    </w:p>
    <w:p w:rsidR="00203FEC" w:rsidRDefault="005D050B">
      <w:pPr>
        <w:tabs>
          <w:tab w:val="left" w:pos="4940"/>
        </w:tabs>
        <w:autoSpaceDE w:val="0"/>
        <w:autoSpaceDN w:val="0"/>
        <w:adjustRightInd w:val="0"/>
        <w:spacing w:line="520" w:lineRule="exact"/>
        <w:ind w:right="-20"/>
        <w:jc w:val="lef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kern w:val="0"/>
          <w:sz w:val="28"/>
          <w:szCs w:val="28"/>
        </w:rPr>
        <w:t>四</w:t>
      </w:r>
      <w:r>
        <w:rPr>
          <w:rFonts w:ascii="Times New Roman" w:eastAsia="方正仿宋_GBK" w:hAnsi="Times New Roman" w:cs="Times New Roman"/>
          <w:snapToGrid w:val="0"/>
          <w:kern w:val="0"/>
          <w:sz w:val="28"/>
          <w:szCs w:val="28"/>
        </w:rPr>
        <w:t>）</w:t>
      </w:r>
      <w:r>
        <w:rPr>
          <w:rFonts w:ascii="Times New Roman" w:eastAsia="方正仿宋_GBK" w:hAnsi="Times New Roman" w:cs="Times New Roman"/>
          <w:snapToGrid w:val="0"/>
          <w:w w:val="200"/>
          <w:kern w:val="0"/>
          <w:sz w:val="28"/>
          <w:szCs w:val="28"/>
          <w:u w:val="single"/>
        </w:rPr>
        <w:t xml:space="preserve"> </w:t>
      </w:r>
      <w:r>
        <w:rPr>
          <w:rFonts w:ascii="Times New Roman" w:eastAsia="方正仿宋_GBK" w:hAnsi="Times New Roman" w:cs="Times New Roman"/>
          <w:snapToGrid w:val="0"/>
          <w:kern w:val="0"/>
          <w:sz w:val="28"/>
          <w:szCs w:val="28"/>
          <w:u w:val="single"/>
        </w:rPr>
        <w:tab/>
      </w:r>
      <w:r>
        <w:rPr>
          <w:rFonts w:ascii="Times New Roman" w:eastAsia="方正仿宋_GBK" w:hAnsi="Times New Roman" w:cs="Times New Roman"/>
          <w:snapToGrid w:val="0"/>
          <w:kern w:val="0"/>
          <w:sz w:val="28"/>
          <w:szCs w:val="28"/>
        </w:rPr>
        <w:t>（其他补充说明）。</w:t>
      </w:r>
    </w:p>
    <w:p w:rsidR="00203FEC" w:rsidRDefault="00203FEC">
      <w:pPr>
        <w:tabs>
          <w:tab w:val="left" w:pos="7140"/>
          <w:tab w:val="left" w:pos="7560"/>
          <w:tab w:val="left" w:pos="8300"/>
        </w:tabs>
        <w:autoSpaceDE w:val="0"/>
        <w:autoSpaceDN w:val="0"/>
        <w:adjustRightInd w:val="0"/>
        <w:spacing w:line="520" w:lineRule="exact"/>
        <w:ind w:right="770" w:firstLineChars="1600" w:firstLine="4480"/>
        <w:rPr>
          <w:rFonts w:ascii="Times New Roman" w:eastAsia="方正仿宋_GBK" w:hAnsi="Times New Roman" w:cs="Times New Roman"/>
          <w:snapToGrid w:val="0"/>
          <w:kern w:val="0"/>
          <w:sz w:val="28"/>
          <w:szCs w:val="28"/>
        </w:rPr>
      </w:pPr>
    </w:p>
    <w:p w:rsidR="00203FEC" w:rsidRDefault="005D050B">
      <w:pPr>
        <w:tabs>
          <w:tab w:val="left" w:pos="7140"/>
          <w:tab w:val="left" w:pos="7560"/>
          <w:tab w:val="left" w:pos="8300"/>
        </w:tabs>
        <w:autoSpaceDE w:val="0"/>
        <w:autoSpaceDN w:val="0"/>
        <w:adjustRightInd w:val="0"/>
        <w:spacing w:line="520" w:lineRule="exact"/>
        <w:ind w:right="770"/>
        <w:jc w:val="righ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报价人：</w:t>
      </w:r>
      <w:r>
        <w:rPr>
          <w:rFonts w:ascii="Times New Roman" w:eastAsia="方正仿宋_GBK" w:hAnsi="Times New Roman" w:cs="Times New Roman"/>
          <w:snapToGrid w:val="0"/>
          <w:kern w:val="0"/>
          <w:sz w:val="28"/>
          <w:szCs w:val="28"/>
          <w:u w:val="single"/>
        </w:rPr>
        <w:t xml:space="preserve"> </w:t>
      </w:r>
      <w:r>
        <w:rPr>
          <w:rFonts w:ascii="Times New Roman" w:eastAsia="方正仿宋_GBK" w:hAnsi="Times New Roman" w:cs="Times New Roman"/>
          <w:snapToGrid w:val="0"/>
          <w:kern w:val="0"/>
          <w:sz w:val="28"/>
          <w:szCs w:val="28"/>
          <w:u w:val="single"/>
        </w:rPr>
        <w:t xml:space="preserve">　　　　</w:t>
      </w:r>
      <w:r>
        <w:rPr>
          <w:rFonts w:ascii="Times New Roman" w:eastAsia="方正仿宋_GBK" w:hAnsi="Times New Roman" w:cs="Times New Roman"/>
          <w:snapToGrid w:val="0"/>
          <w:kern w:val="0"/>
          <w:sz w:val="28"/>
          <w:szCs w:val="28"/>
        </w:rPr>
        <w:t>（盖单位章）</w:t>
      </w:r>
    </w:p>
    <w:p w:rsidR="00203FEC" w:rsidRDefault="005D050B">
      <w:pPr>
        <w:tabs>
          <w:tab w:val="left" w:pos="7140"/>
          <w:tab w:val="left" w:pos="7560"/>
          <w:tab w:val="left" w:pos="8300"/>
        </w:tabs>
        <w:autoSpaceDE w:val="0"/>
        <w:autoSpaceDN w:val="0"/>
        <w:adjustRightInd w:val="0"/>
        <w:spacing w:line="520" w:lineRule="exact"/>
        <w:ind w:right="910" w:firstLineChars="1700" w:firstLine="476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地址：</w:t>
      </w:r>
    </w:p>
    <w:p w:rsidR="00203FEC" w:rsidRDefault="005D050B">
      <w:pPr>
        <w:tabs>
          <w:tab w:val="left" w:pos="8300"/>
        </w:tabs>
        <w:autoSpaceDE w:val="0"/>
        <w:autoSpaceDN w:val="0"/>
        <w:adjustRightInd w:val="0"/>
        <w:spacing w:before="1" w:line="520" w:lineRule="exact"/>
        <w:ind w:right="1100" w:firstLineChars="1700" w:firstLine="476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网址：</w:t>
      </w:r>
      <w:r>
        <w:rPr>
          <w:rFonts w:ascii="Times New Roman" w:eastAsia="方正仿宋_GBK" w:hAnsi="Times New Roman" w:cs="Times New Roman"/>
          <w:snapToGrid w:val="0"/>
          <w:kern w:val="0"/>
          <w:sz w:val="28"/>
          <w:szCs w:val="28"/>
        </w:rPr>
        <w:t xml:space="preserve"> </w:t>
      </w:r>
    </w:p>
    <w:p w:rsidR="00203FEC" w:rsidRDefault="005D050B">
      <w:pPr>
        <w:tabs>
          <w:tab w:val="left" w:pos="8300"/>
        </w:tabs>
        <w:autoSpaceDE w:val="0"/>
        <w:autoSpaceDN w:val="0"/>
        <w:adjustRightInd w:val="0"/>
        <w:spacing w:line="520" w:lineRule="exact"/>
        <w:ind w:right="1100" w:firstLineChars="1700" w:firstLine="476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电话：</w:t>
      </w:r>
      <w:r>
        <w:rPr>
          <w:rFonts w:ascii="Times New Roman" w:eastAsia="方正仿宋_GBK" w:hAnsi="Times New Roman" w:cs="Times New Roman"/>
          <w:snapToGrid w:val="0"/>
          <w:kern w:val="0"/>
          <w:sz w:val="28"/>
          <w:szCs w:val="28"/>
        </w:rPr>
        <w:t xml:space="preserve"> </w:t>
      </w:r>
    </w:p>
    <w:p w:rsidR="00203FEC" w:rsidRDefault="005D050B">
      <w:pPr>
        <w:tabs>
          <w:tab w:val="left" w:pos="8300"/>
        </w:tabs>
        <w:autoSpaceDE w:val="0"/>
        <w:autoSpaceDN w:val="0"/>
        <w:adjustRightInd w:val="0"/>
        <w:spacing w:line="520" w:lineRule="exact"/>
        <w:ind w:right="1100" w:firstLineChars="1700" w:firstLine="476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传真：</w:t>
      </w:r>
      <w:r>
        <w:rPr>
          <w:rFonts w:ascii="Times New Roman" w:eastAsia="方正仿宋_GBK" w:hAnsi="Times New Roman" w:cs="Times New Roman"/>
          <w:snapToGrid w:val="0"/>
          <w:kern w:val="0"/>
          <w:sz w:val="28"/>
          <w:szCs w:val="28"/>
        </w:rPr>
        <w:t xml:space="preserve"> </w:t>
      </w:r>
    </w:p>
    <w:p w:rsidR="00203FEC" w:rsidRDefault="005D050B">
      <w:pPr>
        <w:tabs>
          <w:tab w:val="left" w:pos="8300"/>
        </w:tabs>
        <w:autoSpaceDE w:val="0"/>
        <w:autoSpaceDN w:val="0"/>
        <w:adjustRightInd w:val="0"/>
        <w:spacing w:line="520" w:lineRule="exact"/>
        <w:ind w:right="1100" w:firstLineChars="1700" w:firstLine="4760"/>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rPr>
        <w:t>邮政编码：</w:t>
      </w:r>
      <w:r>
        <w:rPr>
          <w:rFonts w:ascii="Times New Roman" w:eastAsia="方正仿宋_GBK" w:hAnsi="Times New Roman" w:cs="Times New Roman"/>
          <w:snapToGrid w:val="0"/>
          <w:kern w:val="0"/>
          <w:sz w:val="28"/>
          <w:szCs w:val="28"/>
        </w:rPr>
        <w:t xml:space="preserve"> </w:t>
      </w:r>
    </w:p>
    <w:p w:rsidR="00203FEC" w:rsidRDefault="005D050B">
      <w:pPr>
        <w:tabs>
          <w:tab w:val="left" w:pos="6000"/>
          <w:tab w:val="left" w:pos="7040"/>
          <w:tab w:val="left" w:pos="8100"/>
        </w:tabs>
        <w:autoSpaceDE w:val="0"/>
        <w:autoSpaceDN w:val="0"/>
        <w:adjustRightInd w:val="0"/>
        <w:spacing w:line="520" w:lineRule="exact"/>
        <w:ind w:right="-23" w:firstLineChars="1400" w:firstLine="3920"/>
        <w:jc w:val="right"/>
        <w:rPr>
          <w:rFonts w:ascii="Times New Roman" w:eastAsia="方正仿宋_GBK" w:hAnsi="Times New Roman" w:cs="Times New Roman"/>
          <w:snapToGrid w:val="0"/>
          <w:kern w:val="0"/>
          <w:sz w:val="28"/>
          <w:szCs w:val="28"/>
        </w:rPr>
      </w:pPr>
      <w:r>
        <w:rPr>
          <w:rFonts w:ascii="Times New Roman" w:eastAsia="方正仿宋_GBK" w:hAnsi="Times New Roman" w:cs="Times New Roman"/>
          <w:snapToGrid w:val="0"/>
          <w:kern w:val="0"/>
          <w:sz w:val="28"/>
          <w:szCs w:val="28"/>
          <w:u w:val="single"/>
        </w:rPr>
        <w:t xml:space="preserve">        </w:t>
      </w:r>
      <w:r>
        <w:rPr>
          <w:rFonts w:ascii="Times New Roman" w:eastAsia="方正仿宋_GBK" w:hAnsi="Times New Roman" w:cs="Times New Roman"/>
          <w:snapToGrid w:val="0"/>
          <w:kern w:val="0"/>
          <w:sz w:val="28"/>
          <w:szCs w:val="28"/>
        </w:rPr>
        <w:t>年</w:t>
      </w:r>
      <w:r>
        <w:rPr>
          <w:rFonts w:ascii="Times New Roman" w:eastAsia="方正仿宋_GBK" w:hAnsi="Times New Roman" w:cs="Times New Roman"/>
          <w:snapToGrid w:val="0"/>
          <w:w w:val="200"/>
          <w:kern w:val="0"/>
          <w:sz w:val="28"/>
          <w:szCs w:val="28"/>
          <w:u w:val="single"/>
        </w:rPr>
        <w:t xml:space="preserve">  </w:t>
      </w:r>
      <w:r>
        <w:rPr>
          <w:rFonts w:ascii="Times New Roman" w:eastAsia="方正仿宋_GBK" w:hAnsi="Times New Roman" w:cs="Times New Roman"/>
          <w:snapToGrid w:val="0"/>
          <w:kern w:val="0"/>
          <w:sz w:val="28"/>
          <w:szCs w:val="28"/>
        </w:rPr>
        <w:t>月</w:t>
      </w:r>
      <w:r>
        <w:rPr>
          <w:rFonts w:ascii="Times New Roman" w:eastAsia="方正仿宋_GBK" w:hAnsi="Times New Roman" w:cs="Times New Roman"/>
          <w:snapToGrid w:val="0"/>
          <w:w w:val="200"/>
          <w:kern w:val="0"/>
          <w:sz w:val="28"/>
          <w:szCs w:val="28"/>
          <w:u w:val="single"/>
        </w:rPr>
        <w:t xml:space="preserve">  </w:t>
      </w:r>
      <w:r>
        <w:rPr>
          <w:rFonts w:ascii="Times New Roman" w:eastAsia="方正仿宋_GBK" w:hAnsi="Times New Roman" w:cs="Times New Roman"/>
          <w:snapToGrid w:val="0"/>
          <w:kern w:val="0"/>
          <w:sz w:val="28"/>
          <w:szCs w:val="28"/>
        </w:rPr>
        <w:t>日</w:t>
      </w:r>
      <w:bookmarkStart w:id="8" w:name="_Toc287607869"/>
      <w:bookmarkStart w:id="9" w:name="_Toc277082645"/>
      <w:bookmarkStart w:id="10" w:name="_Toc16220"/>
      <w:bookmarkStart w:id="11" w:name="_Toc224103497"/>
      <w:bookmarkStart w:id="12" w:name="_Toc224103501"/>
      <w:bookmarkStart w:id="13" w:name="_Toc287607873"/>
      <w:bookmarkStart w:id="14" w:name="_Toc277082648"/>
      <w:bookmarkStart w:id="15" w:name="_Toc354501721"/>
    </w:p>
    <w:p w:rsidR="00203FEC" w:rsidRDefault="00203FEC">
      <w:pPr>
        <w:spacing w:line="520" w:lineRule="exact"/>
        <w:jc w:val="left"/>
        <w:rPr>
          <w:rFonts w:ascii="Times New Roman" w:eastAsia="方正仿宋_GBK" w:hAnsi="Times New Roman" w:cs="Times New Roman"/>
          <w:sz w:val="32"/>
          <w:szCs w:val="32"/>
        </w:rPr>
      </w:pPr>
    </w:p>
    <w:p w:rsidR="00203FEC" w:rsidRDefault="005D050B">
      <w:pPr>
        <w:spacing w:line="56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注：</w:t>
      </w:r>
      <w:proofErr w:type="gramStart"/>
      <w:r>
        <w:rPr>
          <w:rFonts w:ascii="Times New Roman" w:eastAsia="方正仿宋_GBK" w:hAnsi="Times New Roman" w:cs="Times New Roman"/>
          <w:sz w:val="32"/>
          <w:szCs w:val="32"/>
        </w:rPr>
        <w:t>报价函与投标</w:t>
      </w:r>
      <w:proofErr w:type="gramEnd"/>
      <w:r>
        <w:rPr>
          <w:rFonts w:ascii="Times New Roman" w:eastAsia="方正仿宋_GBK" w:hAnsi="Times New Roman" w:cs="Times New Roman"/>
          <w:sz w:val="32"/>
          <w:szCs w:val="32"/>
        </w:rPr>
        <w:t>报价汇总表的总报价需一致，若不一致，</w:t>
      </w:r>
      <w:proofErr w:type="gramStart"/>
      <w:r>
        <w:rPr>
          <w:rFonts w:ascii="Times New Roman" w:eastAsia="方正仿宋_GBK" w:hAnsi="Times New Roman" w:cs="Times New Roman"/>
          <w:sz w:val="32"/>
          <w:szCs w:val="32"/>
        </w:rPr>
        <w:t>按废标处理</w:t>
      </w:r>
      <w:proofErr w:type="gramEnd"/>
      <w:r>
        <w:rPr>
          <w:rFonts w:ascii="Times New Roman" w:eastAsia="方正仿宋_GBK" w:hAnsi="Times New Roman" w:cs="Times New Roman"/>
          <w:sz w:val="32"/>
          <w:szCs w:val="32"/>
        </w:rPr>
        <w:t>。</w:t>
      </w:r>
    </w:p>
    <w:tbl>
      <w:tblPr>
        <w:tblW w:w="8300" w:type="dxa"/>
        <w:tblInd w:w="5" w:type="dxa"/>
        <w:tblLook w:val="04A0" w:firstRow="1" w:lastRow="0" w:firstColumn="1" w:lastColumn="0" w:noHBand="0" w:noVBand="1"/>
      </w:tblPr>
      <w:tblGrid>
        <w:gridCol w:w="1000"/>
        <w:gridCol w:w="3280"/>
        <w:gridCol w:w="2200"/>
        <w:gridCol w:w="1820"/>
      </w:tblGrid>
      <w:tr w:rsidR="00203FEC">
        <w:trPr>
          <w:trHeight w:val="930"/>
        </w:trPr>
        <w:tc>
          <w:tcPr>
            <w:tcW w:w="8300" w:type="dxa"/>
            <w:gridSpan w:val="4"/>
            <w:tcBorders>
              <w:top w:val="nil"/>
              <w:left w:val="nil"/>
              <w:bottom w:val="single" w:sz="4" w:space="0" w:color="auto"/>
              <w:right w:val="nil"/>
            </w:tcBorders>
            <w:shd w:val="clear" w:color="auto" w:fill="auto"/>
            <w:vAlign w:val="center"/>
          </w:tcPr>
          <w:p w:rsidR="00203FEC" w:rsidRDefault="005D050B">
            <w:pPr>
              <w:widowControl/>
              <w:jc w:val="center"/>
              <w:rPr>
                <w:rFonts w:ascii="Times New Roman" w:eastAsia="方正仿宋_GBK" w:hAnsi="Times New Roman" w:cs="Times New Roman"/>
                <w:b/>
                <w:bCs/>
                <w:kern w:val="0"/>
                <w:sz w:val="24"/>
                <w:szCs w:val="24"/>
              </w:rPr>
            </w:pPr>
            <w:r>
              <w:rPr>
                <w:rFonts w:ascii="Times New Roman" w:eastAsia="方正仿宋_GBK" w:hAnsi="Times New Roman" w:cs="Times New Roman"/>
                <w:b/>
                <w:bCs/>
                <w:kern w:val="0"/>
                <w:sz w:val="24"/>
                <w:szCs w:val="24"/>
              </w:rPr>
              <w:t>西部（重庆）科学城九龙坡片区水系综合治理项目（一期）可行性研究咨询服务比选投标报价汇总表</w:t>
            </w:r>
          </w:p>
        </w:tc>
      </w:tr>
      <w:tr w:rsidR="00203FEC">
        <w:trPr>
          <w:trHeight w:val="522"/>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序号</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项目名称</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各子项目投标总价（万元）</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备注</w:t>
            </w:r>
          </w:p>
        </w:tc>
      </w:tr>
      <w:tr w:rsidR="00203FEC">
        <w:trPr>
          <w:trHeight w:val="1830"/>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1</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大溪河干流水生态环境修复（一期）工程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1560"/>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2</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项目名称为西部（重庆）科学城九龙坡片区水系综合治理项目（一期）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九龙坡区大溪河流域生态保护修复（一期）工程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1398"/>
        </w:trPr>
        <w:tc>
          <w:tcPr>
            <w:tcW w:w="1000" w:type="dxa"/>
            <w:tcBorders>
              <w:top w:val="nil"/>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3</w:t>
            </w:r>
          </w:p>
        </w:tc>
        <w:tc>
          <w:tcPr>
            <w:tcW w:w="328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西部（重庆）科学城九龙坡片区水系综合治理项目（一期）</w:t>
            </w:r>
            <w:r>
              <w:rPr>
                <w:rFonts w:ascii="Times New Roman" w:eastAsia="方正仿宋_GBK" w:hAnsi="Times New Roman" w:cs="Times New Roman"/>
                <w:kern w:val="0"/>
                <w:sz w:val="20"/>
                <w:szCs w:val="20"/>
              </w:rPr>
              <w:t>—</w:t>
            </w:r>
            <w:r>
              <w:rPr>
                <w:rFonts w:ascii="Times New Roman" w:eastAsia="方正仿宋_GBK" w:hAnsi="Times New Roman" w:cs="Times New Roman"/>
                <w:kern w:val="0"/>
                <w:sz w:val="20"/>
                <w:szCs w:val="20"/>
              </w:rPr>
              <w:t>狮子岩片区全域土地综合整治工程</w:t>
            </w:r>
          </w:p>
        </w:tc>
        <w:tc>
          <w:tcPr>
            <w:tcW w:w="220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 xml:space="preserve">　</w:t>
            </w: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r w:rsidR="00203FEC">
        <w:trPr>
          <w:trHeight w:val="638"/>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b/>
                <w:bCs/>
                <w:kern w:val="0"/>
                <w:sz w:val="20"/>
                <w:szCs w:val="20"/>
              </w:rPr>
            </w:pPr>
            <w:r>
              <w:rPr>
                <w:rFonts w:ascii="Times New Roman" w:eastAsia="方正仿宋_GBK" w:hAnsi="Times New Roman" w:cs="Times New Roman"/>
                <w:b/>
                <w:bCs/>
                <w:kern w:val="0"/>
                <w:sz w:val="20"/>
                <w:szCs w:val="20"/>
              </w:rPr>
              <w:t>投标总报价</w:t>
            </w:r>
          </w:p>
        </w:tc>
        <w:tc>
          <w:tcPr>
            <w:tcW w:w="2200" w:type="dxa"/>
            <w:tcBorders>
              <w:top w:val="nil"/>
              <w:left w:val="nil"/>
              <w:bottom w:val="single" w:sz="4" w:space="0" w:color="auto"/>
              <w:right w:val="single" w:sz="4" w:space="0" w:color="auto"/>
            </w:tcBorders>
            <w:shd w:val="clear" w:color="auto" w:fill="auto"/>
            <w:vAlign w:val="center"/>
          </w:tcPr>
          <w:p w:rsidR="00203FEC" w:rsidRDefault="00203FEC">
            <w:pPr>
              <w:widowControl/>
              <w:jc w:val="center"/>
              <w:rPr>
                <w:rFonts w:ascii="Times New Roman" w:eastAsia="方正仿宋_GBK" w:hAnsi="Times New Roman" w:cs="Times New Roman"/>
                <w:b/>
                <w:bCs/>
                <w:kern w:val="0"/>
                <w:sz w:val="20"/>
                <w:szCs w:val="20"/>
              </w:rPr>
            </w:pPr>
          </w:p>
        </w:tc>
        <w:tc>
          <w:tcPr>
            <w:tcW w:w="1820" w:type="dxa"/>
            <w:tcBorders>
              <w:top w:val="nil"/>
              <w:left w:val="nil"/>
              <w:bottom w:val="single" w:sz="4" w:space="0" w:color="auto"/>
              <w:right w:val="single" w:sz="4" w:space="0" w:color="auto"/>
            </w:tcBorders>
            <w:shd w:val="clear" w:color="auto" w:fill="auto"/>
            <w:vAlign w:val="center"/>
          </w:tcPr>
          <w:p w:rsidR="00203FEC" w:rsidRDefault="005D050B">
            <w:pPr>
              <w:widowControl/>
              <w:jc w:val="center"/>
              <w:rPr>
                <w:rFonts w:ascii="Times New Roman" w:eastAsia="方正仿宋_GBK" w:hAnsi="Times New Roman" w:cs="Times New Roman"/>
                <w:kern w:val="0"/>
                <w:sz w:val="20"/>
                <w:szCs w:val="20"/>
              </w:rPr>
            </w:pPr>
            <w:r>
              <w:rPr>
                <w:rFonts w:ascii="Times New Roman" w:eastAsia="方正仿宋_GBK" w:hAnsi="Times New Roman" w:cs="Times New Roman"/>
                <w:kern w:val="0"/>
                <w:sz w:val="20"/>
                <w:szCs w:val="20"/>
              </w:rPr>
              <w:t>/</w:t>
            </w:r>
          </w:p>
        </w:tc>
      </w:tr>
    </w:tbl>
    <w:p w:rsidR="00203FEC" w:rsidRDefault="00203FEC">
      <w:pPr>
        <w:rPr>
          <w:rFonts w:ascii="Times New Roman" w:eastAsia="方正仿宋_GBK" w:hAnsi="Times New Roman" w:cs="Times New Roman"/>
          <w:b/>
          <w:sz w:val="24"/>
          <w:szCs w:val="28"/>
        </w:rPr>
      </w:pPr>
    </w:p>
    <w:p w:rsidR="00203FEC" w:rsidRDefault="005D050B">
      <w:pPr>
        <w:ind w:firstLineChars="200" w:firstLine="482"/>
        <w:rPr>
          <w:rFonts w:ascii="Times New Roman" w:eastAsia="方正仿宋_GBK" w:hAnsi="Times New Roman" w:cs="Times New Roman"/>
          <w:sz w:val="24"/>
          <w:szCs w:val="28"/>
        </w:rPr>
      </w:pPr>
      <w:r>
        <w:rPr>
          <w:rFonts w:ascii="Times New Roman" w:eastAsia="方正仿宋_GBK" w:hAnsi="Times New Roman" w:cs="Times New Roman"/>
          <w:b/>
          <w:sz w:val="24"/>
          <w:szCs w:val="28"/>
        </w:rPr>
        <w:t>注：</w:t>
      </w:r>
      <w:r>
        <w:rPr>
          <w:rFonts w:ascii="Times New Roman" w:eastAsia="方正仿宋_GBK" w:hAnsi="Times New Roman" w:cs="Times New Roman"/>
          <w:sz w:val="24"/>
          <w:szCs w:val="28"/>
        </w:rPr>
        <w:t>1.</w:t>
      </w:r>
      <w:r>
        <w:rPr>
          <w:rFonts w:ascii="Times New Roman" w:eastAsia="方正仿宋_GBK" w:hAnsi="Times New Roman" w:cs="Times New Roman"/>
          <w:sz w:val="24"/>
          <w:szCs w:val="28"/>
        </w:rPr>
        <w:t>大写金额和小写金额不一致时，以大写金额为准；</w:t>
      </w:r>
    </w:p>
    <w:p w:rsidR="00203FEC" w:rsidRDefault="005D050B">
      <w:pPr>
        <w:pStyle w:val="a0"/>
        <w:rPr>
          <w:rFonts w:ascii="Times New Roman" w:eastAsia="方正仿宋_GBK" w:hAnsi="Times New Roman" w:cs="Times New Roman"/>
          <w:szCs w:val="28"/>
        </w:rPr>
      </w:pPr>
      <w:r>
        <w:rPr>
          <w:rFonts w:ascii="Times New Roman" w:eastAsia="方正仿宋_GBK" w:hAnsi="Times New Roman" w:cs="Times New Roman"/>
          <w:szCs w:val="28"/>
        </w:rPr>
        <w:t xml:space="preserve">    2.</w:t>
      </w:r>
      <w:r>
        <w:rPr>
          <w:rFonts w:ascii="Times New Roman" w:eastAsia="方正仿宋_GBK" w:hAnsi="Times New Roman" w:cs="Times New Roman"/>
          <w:szCs w:val="28"/>
        </w:rPr>
        <w:t>投标报价汇总表与报价函的总报价需一致，若不一致，</w:t>
      </w:r>
      <w:proofErr w:type="gramStart"/>
      <w:r>
        <w:rPr>
          <w:rFonts w:ascii="Times New Roman" w:eastAsia="方正仿宋_GBK" w:hAnsi="Times New Roman" w:cs="Times New Roman"/>
          <w:szCs w:val="28"/>
        </w:rPr>
        <w:t>按废标处理</w:t>
      </w:r>
      <w:proofErr w:type="gramEnd"/>
      <w:r>
        <w:rPr>
          <w:rFonts w:ascii="Times New Roman" w:eastAsia="方正仿宋_GBK" w:hAnsi="Times New Roman" w:cs="Times New Roman"/>
          <w:szCs w:val="28"/>
        </w:rPr>
        <w:t>；</w:t>
      </w:r>
    </w:p>
    <w:p w:rsidR="00203FEC" w:rsidRDefault="005D050B">
      <w:pPr>
        <w:pStyle w:val="a0"/>
        <w:rPr>
          <w:rFonts w:ascii="Times New Roman" w:eastAsia="方正仿宋_GBK" w:hAnsi="Times New Roman" w:cs="Times New Roman"/>
          <w:szCs w:val="28"/>
        </w:rPr>
      </w:pPr>
      <w:r>
        <w:rPr>
          <w:rFonts w:ascii="Times New Roman" w:eastAsia="方正仿宋_GBK" w:hAnsi="Times New Roman" w:cs="Times New Roman"/>
          <w:szCs w:val="28"/>
        </w:rPr>
        <w:t xml:space="preserve">    3.</w:t>
      </w:r>
      <w:r>
        <w:rPr>
          <w:rFonts w:ascii="Times New Roman" w:eastAsia="方正仿宋_GBK" w:hAnsi="Times New Roman" w:cs="Times New Roman"/>
          <w:szCs w:val="28"/>
        </w:rPr>
        <w:t>项目报价应等于总报价，否则</w:t>
      </w:r>
      <w:proofErr w:type="gramStart"/>
      <w:r>
        <w:rPr>
          <w:rFonts w:ascii="Times New Roman" w:eastAsia="方正仿宋_GBK" w:hAnsi="Times New Roman" w:cs="Times New Roman"/>
          <w:szCs w:val="28"/>
        </w:rPr>
        <w:t>按废标处理</w:t>
      </w:r>
      <w:proofErr w:type="gramEnd"/>
      <w:r>
        <w:rPr>
          <w:rFonts w:ascii="Times New Roman" w:eastAsia="方正仿宋_GBK" w:hAnsi="Times New Roman" w:cs="Times New Roman"/>
          <w:szCs w:val="28"/>
        </w:rPr>
        <w:t>。</w:t>
      </w:r>
    </w:p>
    <w:p w:rsidR="00203FEC" w:rsidRDefault="005D050B">
      <w:pPr>
        <w:rPr>
          <w:rFonts w:ascii="Times New Roman" w:eastAsia="方正仿宋_GBK" w:hAnsi="Times New Roman" w:cs="Times New Roman"/>
          <w:sz w:val="22"/>
          <w:szCs w:val="28"/>
        </w:rPr>
      </w:pPr>
      <w:r>
        <w:rPr>
          <w:rFonts w:ascii="Times New Roman" w:eastAsia="方正仿宋_GBK" w:hAnsi="Times New Roman" w:cs="Times New Roman"/>
          <w:sz w:val="22"/>
          <w:szCs w:val="28"/>
        </w:rPr>
        <w:t xml:space="preserve"> </w:t>
      </w:r>
    </w:p>
    <w:p w:rsidR="00203FEC" w:rsidRDefault="00203FEC">
      <w:pPr>
        <w:pStyle w:val="a0"/>
        <w:rPr>
          <w:rFonts w:ascii="Times New Roman" w:eastAsia="方正仿宋_GBK" w:hAnsi="Times New Roman" w:cs="Times New Roman"/>
        </w:rPr>
      </w:pPr>
    </w:p>
    <w:p w:rsidR="00203FEC" w:rsidRDefault="005D050B">
      <w:pPr>
        <w:jc w:val="right"/>
        <w:rPr>
          <w:rFonts w:ascii="Times New Roman" w:eastAsia="方正仿宋_GBK" w:hAnsi="Times New Roman" w:cs="Times New Roman"/>
          <w:sz w:val="24"/>
          <w:szCs w:val="28"/>
        </w:rPr>
      </w:pPr>
      <w:r>
        <w:rPr>
          <w:rFonts w:ascii="Times New Roman" w:eastAsia="方正仿宋_GBK" w:hAnsi="Times New Roman" w:cs="Times New Roman"/>
          <w:sz w:val="24"/>
          <w:szCs w:val="28"/>
        </w:rPr>
        <w:t>投标人名称（公章）：</w:t>
      </w:r>
    </w:p>
    <w:p w:rsidR="00203FEC" w:rsidRDefault="005D050B">
      <w:pPr>
        <w:ind w:right="560"/>
        <w:jc w:val="right"/>
        <w:rPr>
          <w:rFonts w:ascii="Times New Roman" w:eastAsia="方正仿宋_GBK" w:hAnsi="Times New Roman" w:cs="Times New Roman"/>
          <w:sz w:val="28"/>
          <w:szCs w:val="28"/>
        </w:rPr>
      </w:pPr>
      <w:r>
        <w:rPr>
          <w:rFonts w:ascii="Times New Roman" w:eastAsia="方正仿宋_GBK" w:hAnsi="Times New Roman" w:cs="Times New Roman"/>
          <w:sz w:val="24"/>
          <w:szCs w:val="28"/>
        </w:rPr>
        <w:t>年</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月</w:t>
      </w:r>
      <w:r>
        <w:rPr>
          <w:rFonts w:ascii="Times New Roman" w:eastAsia="方正仿宋_GBK" w:hAnsi="Times New Roman" w:cs="Times New Roman"/>
          <w:sz w:val="24"/>
          <w:szCs w:val="28"/>
        </w:rPr>
        <w:t xml:space="preserve">   </w:t>
      </w:r>
      <w:r>
        <w:rPr>
          <w:rFonts w:ascii="Times New Roman" w:eastAsia="方正仿宋_GBK" w:hAnsi="Times New Roman" w:cs="Times New Roman"/>
          <w:sz w:val="24"/>
          <w:szCs w:val="28"/>
        </w:rPr>
        <w:t>日</w:t>
      </w:r>
    </w:p>
    <w:p w:rsidR="00203FEC" w:rsidRDefault="00203FEC">
      <w:pPr>
        <w:pStyle w:val="a0"/>
        <w:rPr>
          <w:rFonts w:ascii="Times New Roman" w:eastAsia="方正仿宋_GBK" w:hAnsi="Times New Roman" w:cs="Times New Roman"/>
        </w:rPr>
      </w:pPr>
    </w:p>
    <w:p w:rsidR="00203FEC" w:rsidRDefault="005D050B">
      <w:pPr>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三、</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法定代表人身份证明及授权委托书</w:t>
      </w:r>
      <w:bookmarkEnd w:id="8"/>
      <w:bookmarkEnd w:id="9"/>
      <w:bookmarkEnd w:id="10"/>
      <w:bookmarkEnd w:id="11"/>
    </w:p>
    <w:p w:rsidR="00203FEC" w:rsidRDefault="005D050B">
      <w:pPr>
        <w:spacing w:line="600" w:lineRule="exact"/>
        <w:jc w:val="center"/>
        <w:rPr>
          <w:rFonts w:ascii="Times New Roman" w:eastAsia="方正仿宋_GBK" w:hAnsi="Times New Roman" w:cs="Times New Roman"/>
          <w:b/>
          <w:sz w:val="28"/>
          <w:szCs w:val="28"/>
        </w:rPr>
      </w:pPr>
      <w:r>
        <w:rPr>
          <w:rFonts w:ascii="Times New Roman" w:eastAsia="方正仿宋_GBK" w:hAnsi="Times New Roman" w:cs="Times New Roman"/>
          <w:b/>
          <w:sz w:val="28"/>
          <w:szCs w:val="28"/>
        </w:rPr>
        <w:t>（一）法定代表人身份证明</w:t>
      </w:r>
    </w:p>
    <w:p w:rsidR="00203FEC" w:rsidRDefault="00203FEC">
      <w:pPr>
        <w:tabs>
          <w:tab w:val="left" w:pos="5565"/>
        </w:tabs>
        <w:autoSpaceDE w:val="0"/>
        <w:autoSpaceDN w:val="0"/>
        <w:adjustRightInd w:val="0"/>
        <w:snapToGrid w:val="0"/>
        <w:spacing w:line="600" w:lineRule="exact"/>
        <w:rPr>
          <w:rFonts w:ascii="Times New Roman" w:eastAsia="方正仿宋_GBK" w:hAnsi="Times New Roman" w:cs="Times New Roman"/>
          <w:kern w:val="0"/>
          <w:sz w:val="28"/>
          <w:szCs w:val="28"/>
        </w:rPr>
      </w:pPr>
    </w:p>
    <w:p w:rsidR="00203FEC" w:rsidRDefault="005D050B">
      <w:pPr>
        <w:tabs>
          <w:tab w:val="left" w:pos="5565"/>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投标人名称：</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p>
    <w:p w:rsidR="00203FEC" w:rsidRDefault="005D050B">
      <w:pPr>
        <w:tabs>
          <w:tab w:val="left" w:pos="5475"/>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单位性质：</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p>
    <w:p w:rsidR="00203FEC" w:rsidRDefault="005D050B">
      <w:pPr>
        <w:tabs>
          <w:tab w:val="left" w:pos="5475"/>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地址：</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p>
    <w:p w:rsidR="00203FEC" w:rsidRDefault="005D050B">
      <w:pPr>
        <w:tabs>
          <w:tab w:val="left" w:pos="2520"/>
          <w:tab w:val="left" w:pos="3836"/>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成立时间：</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spacing w:val="-1"/>
          <w:kern w:val="0"/>
          <w:sz w:val="28"/>
          <w:szCs w:val="28"/>
        </w:rPr>
        <w:t>年</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t xml:space="preserve"> </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spacing w:val="-1"/>
          <w:kern w:val="0"/>
          <w:sz w:val="28"/>
          <w:szCs w:val="28"/>
        </w:rPr>
        <w:t>月</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kern w:val="0"/>
          <w:sz w:val="28"/>
          <w:szCs w:val="28"/>
        </w:rPr>
        <w:t>日</w:t>
      </w:r>
    </w:p>
    <w:p w:rsidR="00203FEC" w:rsidRDefault="005D050B">
      <w:pPr>
        <w:tabs>
          <w:tab w:val="left" w:pos="5475"/>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经营期限：</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p>
    <w:p w:rsidR="00203FEC" w:rsidRDefault="005D050B">
      <w:pPr>
        <w:tabs>
          <w:tab w:val="left" w:pos="1580"/>
          <w:tab w:val="left" w:pos="3260"/>
          <w:tab w:val="left" w:pos="4840"/>
          <w:tab w:val="left" w:pos="6300"/>
        </w:tabs>
        <w:autoSpaceDE w:val="0"/>
        <w:autoSpaceDN w:val="0"/>
        <w:adjustRightInd w:val="0"/>
        <w:snapToGrid w:val="0"/>
        <w:spacing w:line="600" w:lineRule="exac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姓名：</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性别</w:t>
      </w:r>
      <w:r>
        <w:rPr>
          <w:rFonts w:ascii="Times New Roman" w:eastAsia="方正仿宋_GBK" w:hAnsi="Times New Roman" w:cs="Times New Roman"/>
          <w:spacing w:val="-1"/>
          <w:kern w:val="0"/>
          <w:sz w:val="28"/>
          <w:szCs w:val="28"/>
        </w:rPr>
        <w:t>：</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spacing w:val="-1"/>
          <w:kern w:val="0"/>
          <w:sz w:val="28"/>
          <w:szCs w:val="28"/>
        </w:rPr>
        <w:t>年</w:t>
      </w:r>
      <w:r>
        <w:rPr>
          <w:rFonts w:ascii="Times New Roman" w:eastAsia="方正仿宋_GBK" w:hAnsi="Times New Roman" w:cs="Times New Roman"/>
          <w:kern w:val="0"/>
          <w:sz w:val="28"/>
          <w:szCs w:val="28"/>
        </w:rPr>
        <w:t>龄：</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职务：</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系</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（投标人名称）的法定代表人。</w:t>
      </w:r>
    </w:p>
    <w:p w:rsidR="00203FEC" w:rsidRDefault="005D050B">
      <w:pPr>
        <w:autoSpaceDE w:val="0"/>
        <w:autoSpaceDN w:val="0"/>
        <w:adjustRightInd w:val="0"/>
        <w:snapToGrid w:val="0"/>
        <w:spacing w:line="600" w:lineRule="exact"/>
        <w:ind w:firstLineChars="200" w:firstLine="56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特此证明。</w:t>
      </w:r>
    </w:p>
    <w:p w:rsidR="00203FEC" w:rsidRDefault="00203FEC">
      <w:pPr>
        <w:autoSpaceDE w:val="0"/>
        <w:autoSpaceDN w:val="0"/>
        <w:adjustRightInd w:val="0"/>
        <w:snapToGrid w:val="0"/>
        <w:spacing w:line="600" w:lineRule="exact"/>
        <w:jc w:val="left"/>
        <w:rPr>
          <w:rFonts w:ascii="Times New Roman" w:eastAsia="方正仿宋_GBK" w:hAnsi="Times New Roman" w:cs="Times New Roman"/>
          <w:kern w:val="0"/>
          <w:sz w:val="28"/>
          <w:szCs w:val="28"/>
        </w:rPr>
      </w:pPr>
    </w:p>
    <w:p w:rsidR="00203FEC" w:rsidRDefault="005D050B">
      <w:pPr>
        <w:tabs>
          <w:tab w:val="left" w:pos="5460"/>
        </w:tabs>
        <w:autoSpaceDE w:val="0"/>
        <w:autoSpaceDN w:val="0"/>
        <w:adjustRightInd w:val="0"/>
        <w:snapToGrid w:val="0"/>
        <w:spacing w:line="600" w:lineRule="exact"/>
        <w:ind w:firstLineChars="1200" w:firstLine="3360"/>
        <w:jc w:val="righ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投标</w:t>
      </w:r>
      <w:r>
        <w:rPr>
          <w:rFonts w:ascii="Times New Roman" w:eastAsia="方正仿宋_GBK" w:hAnsi="Times New Roman" w:cs="Times New Roman"/>
          <w:spacing w:val="-1"/>
          <w:kern w:val="0"/>
          <w:sz w:val="28"/>
          <w:szCs w:val="28"/>
        </w:rPr>
        <w:t>人</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u w:val="single"/>
        </w:rPr>
        <w:t xml:space="preserve">    </w:t>
      </w:r>
      <w:r>
        <w:rPr>
          <w:rFonts w:ascii="Times New Roman" w:eastAsia="方正仿宋_GBK" w:hAnsi="Times New Roman" w:cs="Times New Roman"/>
          <w:spacing w:val="-1"/>
          <w:kern w:val="0"/>
          <w:sz w:val="28"/>
          <w:szCs w:val="28"/>
        </w:rPr>
        <w:t>（</w:t>
      </w:r>
      <w:r>
        <w:rPr>
          <w:rFonts w:ascii="Times New Roman" w:eastAsia="方正仿宋_GBK" w:hAnsi="Times New Roman" w:cs="Times New Roman"/>
          <w:kern w:val="0"/>
          <w:sz w:val="28"/>
          <w:szCs w:val="28"/>
        </w:rPr>
        <w:t>盖单位章）</w:t>
      </w:r>
    </w:p>
    <w:p w:rsidR="00203FEC" w:rsidRDefault="005D050B">
      <w:pPr>
        <w:tabs>
          <w:tab w:val="left" w:pos="3455"/>
          <w:tab w:val="left" w:pos="5460"/>
          <w:tab w:val="left" w:pos="6400"/>
        </w:tabs>
        <w:autoSpaceDE w:val="0"/>
        <w:autoSpaceDN w:val="0"/>
        <w:adjustRightInd w:val="0"/>
        <w:snapToGrid w:val="0"/>
        <w:spacing w:line="600" w:lineRule="exact"/>
        <w:ind w:firstLineChars="600" w:firstLine="3360"/>
        <w:jc w:val="right"/>
        <w:rPr>
          <w:rFonts w:ascii="Times New Roman" w:eastAsia="方正仿宋_GBK" w:hAnsi="Times New Roman" w:cs="Times New Roman"/>
          <w:kern w:val="0"/>
          <w:sz w:val="28"/>
          <w:szCs w:val="28"/>
        </w:rPr>
      </w:pP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spacing w:val="-1"/>
          <w:kern w:val="0"/>
          <w:sz w:val="28"/>
          <w:szCs w:val="28"/>
        </w:rPr>
        <w:t>年</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日</w:t>
      </w:r>
    </w:p>
    <w:p w:rsidR="00203FEC" w:rsidRDefault="00203FEC">
      <w:pPr>
        <w:autoSpaceDE w:val="0"/>
        <w:autoSpaceDN w:val="0"/>
        <w:adjustRightInd w:val="0"/>
        <w:snapToGrid w:val="0"/>
        <w:spacing w:line="600" w:lineRule="exact"/>
        <w:jc w:val="left"/>
        <w:rPr>
          <w:rFonts w:ascii="Times New Roman" w:eastAsia="方正仿宋_GBK" w:hAnsi="Times New Roman" w:cs="Times New Roman"/>
          <w:kern w:val="0"/>
          <w:sz w:val="28"/>
          <w:szCs w:val="28"/>
          <w:u w:val="single"/>
        </w:rPr>
      </w:pPr>
      <w:bookmarkStart w:id="16" w:name="OLE_LINK22"/>
      <w:bookmarkStart w:id="17" w:name="OLE_LINK23"/>
    </w:p>
    <w:p w:rsidR="00203FEC" w:rsidRDefault="005D050B">
      <w:pPr>
        <w:autoSpaceDE w:val="0"/>
        <w:autoSpaceDN w:val="0"/>
        <w:adjustRightInd w:val="0"/>
        <w:snapToGrid w:val="0"/>
        <w:spacing w:line="600" w:lineRule="exact"/>
        <w:jc w:val="left"/>
        <w:rPr>
          <w:rFonts w:ascii="Times New Roman" w:eastAsia="方正仿宋_GBK" w:hAnsi="Times New Roman" w:cs="Times New Roman"/>
          <w:kern w:val="0"/>
          <w:sz w:val="28"/>
          <w:szCs w:val="28"/>
          <w:u w:val="single"/>
        </w:rPr>
      </w:pPr>
      <w:r>
        <w:rPr>
          <w:rFonts w:ascii="Times New Roman" w:eastAsia="方正仿宋_GBK" w:hAnsi="Times New Roman" w:cs="Times New Roman"/>
          <w:kern w:val="0"/>
          <w:sz w:val="28"/>
          <w:szCs w:val="28"/>
          <w:u w:val="single"/>
        </w:rPr>
        <w:t>注：法定代表人身份证明需按上述格式填写完整，不可缺少内容；在些基础上增加内容的不影响其有效性</w:t>
      </w:r>
      <w:r>
        <w:rPr>
          <w:rFonts w:ascii="Times New Roman" w:eastAsia="方正仿宋_GBK" w:hAnsi="Times New Roman" w:cs="Times New Roman"/>
          <w:kern w:val="0"/>
          <w:sz w:val="28"/>
          <w:szCs w:val="28"/>
        </w:rPr>
        <w:t>。</w:t>
      </w:r>
    </w:p>
    <w:bookmarkEnd w:id="16"/>
    <w:bookmarkEnd w:id="17"/>
    <w:p w:rsidR="00203FEC" w:rsidRDefault="00203FEC">
      <w:pPr>
        <w:autoSpaceDE w:val="0"/>
        <w:autoSpaceDN w:val="0"/>
        <w:adjustRightInd w:val="0"/>
        <w:snapToGrid w:val="0"/>
        <w:spacing w:line="600" w:lineRule="exact"/>
        <w:jc w:val="left"/>
        <w:rPr>
          <w:rFonts w:ascii="Times New Roman" w:eastAsia="方正仿宋_GBK" w:hAnsi="Times New Roman" w:cs="Times New Roman"/>
          <w:kern w:val="0"/>
          <w:sz w:val="28"/>
          <w:szCs w:val="28"/>
        </w:rPr>
      </w:pPr>
    </w:p>
    <w:p w:rsidR="00203FEC" w:rsidRDefault="00203FEC">
      <w:pPr>
        <w:pStyle w:val="a0"/>
        <w:ind w:firstLine="0"/>
        <w:rPr>
          <w:rFonts w:ascii="Times New Roman" w:eastAsia="方正仿宋_GBK" w:hAnsi="Times New Roman" w:cs="Times New Roman"/>
        </w:rPr>
      </w:pPr>
    </w:p>
    <w:p w:rsidR="00203FEC" w:rsidRDefault="005D050B">
      <w:pPr>
        <w:widowControl/>
        <w:jc w:val="left"/>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br w:type="page"/>
      </w:r>
    </w:p>
    <w:p w:rsidR="00203FEC" w:rsidRDefault="005D050B">
      <w:pPr>
        <w:tabs>
          <w:tab w:val="left" w:pos="1680"/>
          <w:tab w:val="left" w:pos="4215"/>
          <w:tab w:val="left" w:pos="4305"/>
          <w:tab w:val="left" w:pos="8000"/>
        </w:tabs>
        <w:autoSpaceDE w:val="0"/>
        <w:autoSpaceDN w:val="0"/>
        <w:adjustRightInd w:val="0"/>
        <w:snapToGrid w:val="0"/>
        <w:spacing w:line="600" w:lineRule="exact"/>
        <w:jc w:val="center"/>
        <w:rPr>
          <w:rFonts w:ascii="Times New Roman" w:eastAsia="方正仿宋_GBK" w:hAnsi="Times New Roman" w:cs="Times New Roman"/>
          <w:b/>
          <w:kern w:val="0"/>
          <w:sz w:val="28"/>
          <w:szCs w:val="28"/>
        </w:rPr>
      </w:pPr>
      <w:r>
        <w:rPr>
          <w:rFonts w:ascii="Times New Roman" w:eastAsia="方正仿宋_GBK" w:hAnsi="Times New Roman" w:cs="Times New Roman"/>
          <w:b/>
          <w:kern w:val="0"/>
          <w:sz w:val="28"/>
          <w:szCs w:val="28"/>
        </w:rPr>
        <w:lastRenderedPageBreak/>
        <w:t>（二）授权委托书</w:t>
      </w:r>
    </w:p>
    <w:p w:rsidR="00203FEC" w:rsidRDefault="00203FEC">
      <w:pPr>
        <w:tabs>
          <w:tab w:val="left" w:pos="1680"/>
          <w:tab w:val="left" w:pos="4215"/>
          <w:tab w:val="left" w:pos="4305"/>
          <w:tab w:val="left" w:pos="8000"/>
        </w:tabs>
        <w:autoSpaceDE w:val="0"/>
        <w:autoSpaceDN w:val="0"/>
        <w:adjustRightInd w:val="0"/>
        <w:snapToGrid w:val="0"/>
        <w:spacing w:line="600" w:lineRule="exact"/>
        <w:jc w:val="left"/>
        <w:rPr>
          <w:rFonts w:ascii="Times New Roman" w:eastAsia="方正仿宋_GBK" w:hAnsi="Times New Roman" w:cs="Times New Roman"/>
          <w:kern w:val="0"/>
          <w:sz w:val="28"/>
          <w:szCs w:val="28"/>
        </w:rPr>
      </w:pPr>
    </w:p>
    <w:p w:rsidR="00203FEC" w:rsidRDefault="005D050B">
      <w:pPr>
        <w:tabs>
          <w:tab w:val="left" w:pos="1680"/>
          <w:tab w:val="left" w:pos="4215"/>
          <w:tab w:val="left" w:pos="4305"/>
          <w:tab w:val="left" w:pos="8000"/>
        </w:tabs>
        <w:autoSpaceDE w:val="0"/>
        <w:autoSpaceDN w:val="0"/>
        <w:adjustRightInd w:val="0"/>
        <w:snapToGrid w:val="0"/>
        <w:spacing w:line="600"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本人</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（姓名）系</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w:t>
      </w:r>
      <w:r>
        <w:rPr>
          <w:rFonts w:ascii="Times New Roman" w:eastAsia="方正仿宋_GBK" w:hAnsi="Times New Roman" w:cs="Times New Roman"/>
          <w:spacing w:val="-1"/>
          <w:kern w:val="0"/>
          <w:sz w:val="28"/>
          <w:szCs w:val="28"/>
        </w:rPr>
        <w:t>投</w:t>
      </w:r>
      <w:r>
        <w:rPr>
          <w:rFonts w:ascii="Times New Roman" w:eastAsia="方正仿宋_GBK" w:hAnsi="Times New Roman" w:cs="Times New Roman"/>
          <w:kern w:val="0"/>
          <w:sz w:val="28"/>
          <w:szCs w:val="28"/>
        </w:rPr>
        <w:t>标人名称</w:t>
      </w:r>
      <w:r>
        <w:rPr>
          <w:rFonts w:ascii="Times New Roman" w:eastAsia="方正仿宋_GBK" w:hAnsi="Times New Roman" w:cs="Times New Roman"/>
          <w:spacing w:val="1"/>
          <w:kern w:val="0"/>
          <w:sz w:val="28"/>
          <w:szCs w:val="28"/>
        </w:rPr>
        <w:t>）</w:t>
      </w:r>
      <w:r>
        <w:rPr>
          <w:rFonts w:ascii="Times New Roman" w:eastAsia="方正仿宋_GBK" w:hAnsi="Times New Roman" w:cs="Times New Roman"/>
          <w:kern w:val="0"/>
          <w:sz w:val="28"/>
          <w:szCs w:val="28"/>
        </w:rPr>
        <w:t>的法定代</w:t>
      </w:r>
      <w:r>
        <w:rPr>
          <w:rFonts w:ascii="Times New Roman" w:eastAsia="方正仿宋_GBK" w:hAnsi="Times New Roman" w:cs="Times New Roman"/>
          <w:spacing w:val="1"/>
          <w:kern w:val="0"/>
          <w:sz w:val="28"/>
          <w:szCs w:val="28"/>
        </w:rPr>
        <w:t>表</w:t>
      </w:r>
      <w:r>
        <w:rPr>
          <w:rFonts w:ascii="Times New Roman" w:eastAsia="方正仿宋_GBK" w:hAnsi="Times New Roman" w:cs="Times New Roman"/>
          <w:kern w:val="0"/>
          <w:sz w:val="28"/>
          <w:szCs w:val="28"/>
        </w:rPr>
        <w:t>人，现委托</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（姓</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名）为我方代理人。代理人根据授权，以我方名义签署、澄清、说明、补正、递交、撤回、</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修改</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（项</w:t>
      </w:r>
      <w:r>
        <w:rPr>
          <w:rFonts w:ascii="Times New Roman" w:eastAsia="方正仿宋_GBK" w:hAnsi="Times New Roman" w:cs="Times New Roman"/>
          <w:spacing w:val="-1"/>
          <w:kern w:val="0"/>
          <w:sz w:val="28"/>
          <w:szCs w:val="28"/>
        </w:rPr>
        <w:t>目</w:t>
      </w:r>
      <w:r>
        <w:rPr>
          <w:rFonts w:ascii="Times New Roman" w:eastAsia="方正仿宋_GBK" w:hAnsi="Times New Roman" w:cs="Times New Roman"/>
          <w:kern w:val="0"/>
          <w:sz w:val="28"/>
          <w:szCs w:val="28"/>
        </w:rPr>
        <w:t>名称）投标文件、签订合同和处理有关事宜，</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其法律后果由我方承担。</w:t>
      </w:r>
    </w:p>
    <w:p w:rsidR="00203FEC" w:rsidRDefault="005D050B">
      <w:pPr>
        <w:tabs>
          <w:tab w:val="left" w:pos="1680"/>
          <w:tab w:val="left" w:pos="4215"/>
          <w:tab w:val="left" w:pos="4305"/>
          <w:tab w:val="left" w:pos="8000"/>
        </w:tabs>
        <w:autoSpaceDE w:val="0"/>
        <w:autoSpaceDN w:val="0"/>
        <w:adjustRightInd w:val="0"/>
        <w:snapToGrid w:val="0"/>
        <w:spacing w:line="600" w:lineRule="exact"/>
        <w:ind w:firstLine="4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委托</w:t>
      </w:r>
      <w:r>
        <w:rPr>
          <w:rFonts w:ascii="Times New Roman" w:eastAsia="方正仿宋_GBK" w:hAnsi="Times New Roman" w:cs="Times New Roman"/>
          <w:spacing w:val="-1"/>
          <w:kern w:val="0"/>
          <w:sz w:val="28"/>
          <w:szCs w:val="28"/>
        </w:rPr>
        <w:t>期</w:t>
      </w:r>
      <w:r>
        <w:rPr>
          <w:rFonts w:ascii="Times New Roman" w:eastAsia="方正仿宋_GBK" w:hAnsi="Times New Roman" w:cs="Times New Roman"/>
          <w:kern w:val="0"/>
          <w:sz w:val="28"/>
          <w:szCs w:val="28"/>
        </w:rPr>
        <w:t>限：</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u w:val="single"/>
        </w:rPr>
        <w:tab/>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 xml:space="preserve"> </w:t>
      </w:r>
    </w:p>
    <w:p w:rsidR="00203FEC" w:rsidRDefault="005D050B">
      <w:pPr>
        <w:tabs>
          <w:tab w:val="left" w:pos="1680"/>
          <w:tab w:val="left" w:pos="4215"/>
          <w:tab w:val="left" w:pos="4305"/>
          <w:tab w:val="left" w:pos="8000"/>
        </w:tabs>
        <w:autoSpaceDE w:val="0"/>
        <w:autoSpaceDN w:val="0"/>
        <w:adjustRightInd w:val="0"/>
        <w:snapToGrid w:val="0"/>
        <w:spacing w:line="600" w:lineRule="exact"/>
        <w:ind w:firstLine="4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代理人无转委托权。</w:t>
      </w:r>
    </w:p>
    <w:p w:rsidR="00203FEC" w:rsidRDefault="005D050B">
      <w:pPr>
        <w:tabs>
          <w:tab w:val="left" w:pos="1680"/>
          <w:tab w:val="left" w:pos="4215"/>
          <w:tab w:val="left" w:pos="4305"/>
          <w:tab w:val="left" w:pos="8000"/>
        </w:tabs>
        <w:autoSpaceDE w:val="0"/>
        <w:autoSpaceDN w:val="0"/>
        <w:adjustRightInd w:val="0"/>
        <w:snapToGrid w:val="0"/>
        <w:spacing w:line="600" w:lineRule="exact"/>
        <w:ind w:firstLine="4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附：法定代表人身份证明。</w:t>
      </w:r>
    </w:p>
    <w:p w:rsidR="00203FEC" w:rsidRDefault="00203FEC">
      <w:pPr>
        <w:tabs>
          <w:tab w:val="left" w:pos="4200"/>
          <w:tab w:val="left" w:pos="4620"/>
        </w:tabs>
        <w:autoSpaceDE w:val="0"/>
        <w:autoSpaceDN w:val="0"/>
        <w:adjustRightInd w:val="0"/>
        <w:snapToGrid w:val="0"/>
        <w:spacing w:line="600" w:lineRule="exact"/>
        <w:ind w:right="560"/>
        <w:rPr>
          <w:rFonts w:ascii="Times New Roman" w:eastAsia="方正仿宋_GBK" w:hAnsi="Times New Roman" w:cs="Times New Roman"/>
          <w:kern w:val="0"/>
          <w:sz w:val="28"/>
          <w:szCs w:val="28"/>
        </w:rPr>
      </w:pPr>
    </w:p>
    <w:p w:rsidR="00203FEC" w:rsidRDefault="00203FEC">
      <w:pPr>
        <w:tabs>
          <w:tab w:val="left" w:pos="4200"/>
          <w:tab w:val="left" w:pos="4620"/>
        </w:tabs>
        <w:autoSpaceDE w:val="0"/>
        <w:autoSpaceDN w:val="0"/>
        <w:adjustRightInd w:val="0"/>
        <w:snapToGrid w:val="0"/>
        <w:spacing w:line="600" w:lineRule="exact"/>
        <w:ind w:right="560"/>
        <w:rPr>
          <w:rFonts w:ascii="Times New Roman" w:eastAsia="方正仿宋_GBK" w:hAnsi="Times New Roman" w:cs="Times New Roman"/>
          <w:kern w:val="0"/>
          <w:sz w:val="28"/>
          <w:szCs w:val="28"/>
        </w:rPr>
      </w:pPr>
    </w:p>
    <w:p w:rsidR="00203FEC" w:rsidRDefault="005D050B">
      <w:pPr>
        <w:tabs>
          <w:tab w:val="left" w:pos="4200"/>
          <w:tab w:val="left" w:pos="4620"/>
        </w:tabs>
        <w:autoSpaceDE w:val="0"/>
        <w:autoSpaceDN w:val="0"/>
        <w:adjustRightInd w:val="0"/>
        <w:snapToGrid w:val="0"/>
        <w:spacing w:line="600" w:lineRule="exact"/>
        <w:ind w:right="560" w:firstLineChars="1150" w:firstLine="322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投</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标</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人：</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w:t>
      </w:r>
      <w:r>
        <w:rPr>
          <w:rFonts w:ascii="Times New Roman" w:eastAsia="方正仿宋_GBK" w:hAnsi="Times New Roman" w:cs="Times New Roman"/>
          <w:spacing w:val="-1"/>
          <w:kern w:val="0"/>
          <w:sz w:val="28"/>
          <w:szCs w:val="28"/>
        </w:rPr>
        <w:t>盖</w:t>
      </w:r>
      <w:r>
        <w:rPr>
          <w:rFonts w:ascii="Times New Roman" w:eastAsia="方正仿宋_GBK" w:hAnsi="Times New Roman" w:cs="Times New Roman"/>
          <w:kern w:val="0"/>
          <w:sz w:val="28"/>
          <w:szCs w:val="28"/>
        </w:rPr>
        <w:t>单位章）</w:t>
      </w:r>
      <w:r>
        <w:rPr>
          <w:rFonts w:ascii="Times New Roman" w:eastAsia="方正仿宋_GBK" w:hAnsi="Times New Roman" w:cs="Times New Roman"/>
          <w:kern w:val="0"/>
          <w:sz w:val="28"/>
          <w:szCs w:val="28"/>
        </w:rPr>
        <w:t xml:space="preserve"> </w:t>
      </w:r>
    </w:p>
    <w:p w:rsidR="00203FEC" w:rsidRDefault="005D050B">
      <w:pPr>
        <w:tabs>
          <w:tab w:val="left" w:pos="5645"/>
        </w:tabs>
        <w:autoSpaceDE w:val="0"/>
        <w:autoSpaceDN w:val="0"/>
        <w:adjustRightInd w:val="0"/>
        <w:snapToGrid w:val="0"/>
        <w:spacing w:line="600" w:lineRule="exact"/>
        <w:ind w:firstLineChars="1150" w:firstLine="32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法定代表人：</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（签字）</w:t>
      </w:r>
    </w:p>
    <w:p w:rsidR="00203FEC" w:rsidRDefault="005D050B">
      <w:pPr>
        <w:tabs>
          <w:tab w:val="left" w:pos="5260"/>
        </w:tabs>
        <w:autoSpaceDE w:val="0"/>
        <w:autoSpaceDN w:val="0"/>
        <w:adjustRightInd w:val="0"/>
        <w:snapToGrid w:val="0"/>
        <w:spacing w:line="600" w:lineRule="exact"/>
        <w:ind w:firstLineChars="1150" w:firstLine="32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身份证号码：</w:t>
      </w:r>
      <w:r>
        <w:rPr>
          <w:rFonts w:ascii="Times New Roman" w:eastAsia="方正仿宋_GBK" w:hAnsi="Times New Roman" w:cs="Times New Roman"/>
          <w:w w:val="200"/>
          <w:kern w:val="0"/>
          <w:sz w:val="28"/>
          <w:szCs w:val="28"/>
          <w:u w:val="single"/>
        </w:rPr>
        <w:t xml:space="preserve">       </w:t>
      </w:r>
    </w:p>
    <w:p w:rsidR="00203FEC" w:rsidRDefault="005D050B">
      <w:pPr>
        <w:tabs>
          <w:tab w:val="left" w:pos="6720"/>
        </w:tabs>
        <w:autoSpaceDE w:val="0"/>
        <w:autoSpaceDN w:val="0"/>
        <w:adjustRightInd w:val="0"/>
        <w:snapToGrid w:val="0"/>
        <w:spacing w:line="600" w:lineRule="exact"/>
        <w:ind w:firstLineChars="1150" w:firstLine="32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委托代理人：</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（签</w:t>
      </w:r>
      <w:r>
        <w:rPr>
          <w:rFonts w:ascii="Times New Roman" w:eastAsia="方正仿宋_GBK" w:hAnsi="Times New Roman" w:cs="Times New Roman"/>
          <w:spacing w:val="-1"/>
          <w:kern w:val="0"/>
          <w:sz w:val="28"/>
          <w:szCs w:val="28"/>
        </w:rPr>
        <w:t>字</w:t>
      </w:r>
      <w:r>
        <w:rPr>
          <w:rFonts w:ascii="Times New Roman" w:eastAsia="方正仿宋_GBK" w:hAnsi="Times New Roman" w:cs="Times New Roman"/>
          <w:kern w:val="0"/>
          <w:sz w:val="28"/>
          <w:szCs w:val="28"/>
        </w:rPr>
        <w:t>）</w:t>
      </w:r>
    </w:p>
    <w:p w:rsidR="00203FEC" w:rsidRDefault="005D050B">
      <w:pPr>
        <w:tabs>
          <w:tab w:val="left" w:pos="5260"/>
        </w:tabs>
        <w:autoSpaceDE w:val="0"/>
        <w:autoSpaceDN w:val="0"/>
        <w:adjustRightInd w:val="0"/>
        <w:snapToGrid w:val="0"/>
        <w:spacing w:line="600" w:lineRule="exact"/>
        <w:ind w:firstLineChars="1150" w:firstLine="32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身份证号码：</w:t>
      </w:r>
      <w:r>
        <w:rPr>
          <w:rFonts w:ascii="Times New Roman" w:eastAsia="方正仿宋_GBK" w:hAnsi="Times New Roman" w:cs="Times New Roman"/>
          <w:w w:val="200"/>
          <w:kern w:val="0"/>
          <w:sz w:val="28"/>
          <w:szCs w:val="28"/>
          <w:u w:val="single"/>
        </w:rPr>
        <w:t xml:space="preserve">       </w:t>
      </w:r>
    </w:p>
    <w:p w:rsidR="00203FEC" w:rsidRDefault="005D050B">
      <w:pPr>
        <w:tabs>
          <w:tab w:val="left" w:pos="3455"/>
          <w:tab w:val="left" w:pos="5460"/>
          <w:tab w:val="left" w:pos="6400"/>
        </w:tabs>
        <w:autoSpaceDE w:val="0"/>
        <w:autoSpaceDN w:val="0"/>
        <w:adjustRightInd w:val="0"/>
        <w:snapToGrid w:val="0"/>
        <w:spacing w:line="600" w:lineRule="exact"/>
        <w:ind w:firstLineChars="600" w:firstLine="3360"/>
        <w:jc w:val="right"/>
        <w:rPr>
          <w:rFonts w:ascii="Times New Roman" w:eastAsia="方正仿宋_GBK" w:hAnsi="Times New Roman" w:cs="Times New Roman"/>
          <w:kern w:val="0"/>
          <w:sz w:val="28"/>
          <w:szCs w:val="28"/>
        </w:rPr>
      </w:pP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spacing w:val="-1"/>
          <w:kern w:val="0"/>
          <w:sz w:val="28"/>
          <w:szCs w:val="28"/>
        </w:rPr>
        <w:t>年</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月</w:t>
      </w:r>
      <w:r>
        <w:rPr>
          <w:rFonts w:ascii="Times New Roman" w:eastAsia="方正仿宋_GBK" w:hAnsi="Times New Roman" w:cs="Times New Roman"/>
          <w:w w:val="200"/>
          <w:kern w:val="0"/>
          <w:sz w:val="28"/>
          <w:szCs w:val="28"/>
          <w:u w:val="single"/>
        </w:rPr>
        <w:t xml:space="preserve">   </w:t>
      </w:r>
      <w:r>
        <w:rPr>
          <w:rFonts w:ascii="Times New Roman" w:eastAsia="方正仿宋_GBK" w:hAnsi="Times New Roman" w:cs="Times New Roman"/>
          <w:kern w:val="0"/>
          <w:sz w:val="28"/>
          <w:szCs w:val="28"/>
        </w:rPr>
        <w:t>日</w:t>
      </w:r>
    </w:p>
    <w:p w:rsidR="00203FEC" w:rsidRDefault="005D050B">
      <w:pPr>
        <w:tabs>
          <w:tab w:val="left" w:pos="5760"/>
        </w:tabs>
        <w:autoSpaceDE w:val="0"/>
        <w:autoSpaceDN w:val="0"/>
        <w:adjustRightInd w:val="0"/>
        <w:spacing w:line="600" w:lineRule="exact"/>
        <w:ind w:right="11"/>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注：</w:t>
      </w: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法定代表人参加投标活动并签署文件的不需要授权委托书，只需提供法定代表人身份证明；非法定代表人参加投标活动及签署文件的除提供法定代表人身份证明外还须提供授权委托书。</w:t>
      </w: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法定代表人身份证明及</w:t>
      </w:r>
      <w:proofErr w:type="gramStart"/>
      <w:r>
        <w:rPr>
          <w:rFonts w:ascii="Times New Roman" w:eastAsia="方正仿宋_GBK" w:hAnsi="Times New Roman" w:cs="Times New Roman"/>
          <w:kern w:val="0"/>
          <w:sz w:val="28"/>
          <w:szCs w:val="28"/>
        </w:rPr>
        <w:t>授托书</w:t>
      </w:r>
      <w:proofErr w:type="gramEnd"/>
      <w:r>
        <w:rPr>
          <w:rFonts w:ascii="Times New Roman" w:eastAsia="方正仿宋_GBK" w:hAnsi="Times New Roman" w:cs="Times New Roman"/>
          <w:kern w:val="0"/>
          <w:sz w:val="28"/>
          <w:szCs w:val="28"/>
        </w:rPr>
        <w:t>原件装入投标文件一并递交。另外须准备一份在开标现场出具。</w:t>
      </w:r>
      <w:bookmarkEnd w:id="12"/>
      <w:bookmarkEnd w:id="13"/>
      <w:bookmarkEnd w:id="14"/>
      <w:bookmarkEnd w:id="15"/>
    </w:p>
    <w:p w:rsidR="00203FEC" w:rsidRDefault="005D050B">
      <w:pPr>
        <w:numPr>
          <w:ilvl w:val="0"/>
          <w:numId w:val="1"/>
        </w:numPr>
        <w:ind w:rightChars="-44" w:right="-92"/>
        <w:jc w:val="center"/>
        <w:rPr>
          <w:rFonts w:ascii="Times New Roman" w:eastAsia="方正仿宋_GBK" w:hAnsi="Times New Roman" w:cs="Times New Roman"/>
          <w:sz w:val="36"/>
          <w:szCs w:val="44"/>
        </w:rPr>
      </w:pPr>
      <w:r>
        <w:rPr>
          <w:rFonts w:ascii="Times New Roman" w:eastAsia="方正仿宋_GBK" w:hAnsi="Times New Roman" w:cs="Times New Roman"/>
          <w:sz w:val="36"/>
          <w:szCs w:val="44"/>
        </w:rPr>
        <w:lastRenderedPageBreak/>
        <w:t>西部（重庆）科学城九龙坡片区水系综合治理项目</w:t>
      </w:r>
    </w:p>
    <w:p w:rsidR="00203FEC" w:rsidRDefault="005D050B">
      <w:pPr>
        <w:ind w:rightChars="-44" w:right="-92"/>
        <w:jc w:val="center"/>
        <w:rPr>
          <w:rFonts w:ascii="Times New Roman" w:eastAsia="方正仿宋_GBK" w:hAnsi="Times New Roman" w:cs="Times New Roman"/>
          <w:sz w:val="36"/>
          <w:szCs w:val="44"/>
        </w:rPr>
      </w:pPr>
      <w:r>
        <w:rPr>
          <w:rFonts w:ascii="Times New Roman" w:eastAsia="方正仿宋_GBK" w:hAnsi="Times New Roman" w:cs="Times New Roman"/>
          <w:sz w:val="36"/>
          <w:szCs w:val="44"/>
        </w:rPr>
        <w:t>（一期）可行性研究咨询服务协议</w:t>
      </w:r>
    </w:p>
    <w:p w:rsidR="00203FEC" w:rsidRDefault="005D050B">
      <w:pPr>
        <w:snapToGrid w:val="0"/>
        <w:spacing w:line="360" w:lineRule="auto"/>
        <w:rPr>
          <w:rFonts w:ascii="Times New Roman" w:eastAsia="方正仿宋_GBK" w:hAnsi="Times New Roman" w:cs="Times New Roman"/>
          <w:sz w:val="24"/>
        </w:rPr>
      </w:pPr>
      <w:r>
        <w:rPr>
          <w:rFonts w:ascii="Times New Roman" w:eastAsia="方正仿宋_GBK" w:hAnsi="Times New Roman" w:cs="Times New Roman"/>
          <w:b/>
          <w:bCs/>
          <w:sz w:val="24"/>
        </w:rPr>
        <w:t xml:space="preserve">                              </w:t>
      </w:r>
      <w:r>
        <w:rPr>
          <w:rFonts w:ascii="Times New Roman" w:eastAsia="方正仿宋_GBK" w:hAnsi="Times New Roman" w:cs="Times New Roman"/>
          <w:sz w:val="24"/>
        </w:rPr>
        <w:t xml:space="preserve">     </w:t>
      </w:r>
    </w:p>
    <w:p w:rsidR="00203FEC" w:rsidRDefault="005D050B">
      <w:pPr>
        <w:snapToGrid w:val="0"/>
        <w:spacing w:line="520" w:lineRule="exact"/>
        <w:ind w:firstLineChars="200" w:firstLine="562"/>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委托人：重庆园西实业有限公司（以下简称</w:t>
      </w:r>
      <w:r>
        <w:rPr>
          <w:rFonts w:ascii="Times New Roman" w:eastAsia="方正仿宋_GBK" w:hAnsi="Times New Roman" w:cs="Times New Roman"/>
          <w:b/>
          <w:sz w:val="28"/>
          <w:szCs w:val="28"/>
        </w:rPr>
        <w:t>“</w:t>
      </w:r>
      <w:r>
        <w:rPr>
          <w:rFonts w:ascii="Times New Roman" w:eastAsia="方正仿宋_GBK" w:hAnsi="Times New Roman" w:cs="Times New Roman"/>
          <w:b/>
          <w:sz w:val="28"/>
          <w:szCs w:val="28"/>
        </w:rPr>
        <w:t>甲方</w:t>
      </w:r>
      <w:r>
        <w:rPr>
          <w:rFonts w:ascii="Times New Roman" w:eastAsia="方正仿宋_GBK" w:hAnsi="Times New Roman" w:cs="Times New Roman"/>
          <w:b/>
          <w:sz w:val="28"/>
          <w:szCs w:val="28"/>
        </w:rPr>
        <w:t>”</w:t>
      </w:r>
      <w:r>
        <w:rPr>
          <w:rFonts w:ascii="Times New Roman" w:eastAsia="方正仿宋_GBK" w:hAnsi="Times New Roman" w:cs="Times New Roman"/>
          <w:b/>
          <w:sz w:val="28"/>
          <w:szCs w:val="28"/>
        </w:rPr>
        <w:t>）</w:t>
      </w:r>
    </w:p>
    <w:p w:rsidR="00203FEC" w:rsidRDefault="005D050B">
      <w:pPr>
        <w:snapToGrid w:val="0"/>
        <w:spacing w:line="520" w:lineRule="exact"/>
        <w:ind w:firstLineChars="200" w:firstLine="562"/>
        <w:rPr>
          <w:rFonts w:ascii="Times New Roman" w:eastAsia="方正仿宋_GBK" w:hAnsi="Times New Roman" w:cs="Times New Roman"/>
          <w:b/>
          <w:sz w:val="28"/>
          <w:szCs w:val="28"/>
        </w:rPr>
      </w:pPr>
      <w:r>
        <w:rPr>
          <w:rFonts w:ascii="Times New Roman" w:eastAsia="方正仿宋_GBK" w:hAnsi="Times New Roman" w:cs="Times New Roman"/>
          <w:b/>
          <w:sz w:val="28"/>
          <w:szCs w:val="28"/>
        </w:rPr>
        <w:t>受托人：</w:t>
      </w:r>
      <w:r>
        <w:rPr>
          <w:rFonts w:ascii="Times New Roman" w:eastAsia="方正仿宋_GBK" w:hAnsi="Times New Roman" w:cs="Times New Roman"/>
          <w:b/>
          <w:sz w:val="28"/>
          <w:szCs w:val="28"/>
          <w:u w:val="single"/>
        </w:rPr>
        <w:t xml:space="preserve">                  </w:t>
      </w:r>
      <w:r>
        <w:rPr>
          <w:rFonts w:ascii="Times New Roman" w:eastAsia="方正仿宋_GBK" w:hAnsi="Times New Roman" w:cs="Times New Roman"/>
          <w:b/>
          <w:sz w:val="28"/>
          <w:szCs w:val="28"/>
        </w:rPr>
        <w:t>（以下简称</w:t>
      </w:r>
      <w:r>
        <w:rPr>
          <w:rFonts w:ascii="Times New Roman" w:eastAsia="方正仿宋_GBK" w:hAnsi="Times New Roman" w:cs="Times New Roman"/>
          <w:b/>
          <w:sz w:val="28"/>
          <w:szCs w:val="28"/>
        </w:rPr>
        <w:t>“</w:t>
      </w:r>
      <w:r>
        <w:rPr>
          <w:rFonts w:ascii="Times New Roman" w:eastAsia="方正仿宋_GBK" w:hAnsi="Times New Roman" w:cs="Times New Roman"/>
          <w:b/>
          <w:sz w:val="28"/>
          <w:szCs w:val="28"/>
        </w:rPr>
        <w:t>乙方</w:t>
      </w:r>
      <w:r>
        <w:rPr>
          <w:rFonts w:ascii="Times New Roman" w:eastAsia="方正仿宋_GBK" w:hAnsi="Times New Roman" w:cs="Times New Roman"/>
          <w:b/>
          <w:sz w:val="28"/>
          <w:szCs w:val="28"/>
        </w:rPr>
        <w:t>”</w:t>
      </w:r>
      <w:r>
        <w:rPr>
          <w:rFonts w:ascii="Times New Roman" w:eastAsia="方正仿宋_GBK" w:hAnsi="Times New Roman" w:cs="Times New Roman"/>
          <w:b/>
          <w:sz w:val="28"/>
          <w:szCs w:val="28"/>
        </w:rPr>
        <w:t>）</w:t>
      </w:r>
    </w:p>
    <w:p w:rsidR="00203FEC" w:rsidRDefault="00203FEC">
      <w:pPr>
        <w:pStyle w:val="31"/>
        <w:spacing w:line="520" w:lineRule="exact"/>
        <w:ind w:firstLine="0"/>
        <w:rPr>
          <w:rFonts w:ascii="Times New Roman" w:eastAsia="方正仿宋_GBK"/>
          <w:sz w:val="28"/>
          <w:szCs w:val="28"/>
        </w:rPr>
      </w:pPr>
    </w:p>
    <w:p w:rsidR="00203FEC" w:rsidRDefault="005D050B">
      <w:pPr>
        <w:pStyle w:val="10"/>
        <w:spacing w:line="500" w:lineRule="exact"/>
        <w:ind w:firstLineChars="200" w:firstLine="600"/>
        <w:rPr>
          <w:rFonts w:ascii="Times New Roman" w:eastAsia="方正仿宋_GBK"/>
          <w:sz w:val="30"/>
          <w:szCs w:val="30"/>
        </w:rPr>
      </w:pPr>
      <w:r>
        <w:rPr>
          <w:rFonts w:ascii="Times New Roman" w:eastAsia="方正仿宋_GBK"/>
          <w:sz w:val="30"/>
          <w:szCs w:val="30"/>
        </w:rPr>
        <w:t>根据《中华人民共和国合同法》及相关法律、法规的规定，甲、乙双方在平等、自愿的基础上，就甲方委托乙方实施</w:t>
      </w:r>
      <w:r>
        <w:rPr>
          <w:rFonts w:ascii="Times New Roman" w:eastAsia="方正仿宋_GBK"/>
          <w:sz w:val="30"/>
          <w:szCs w:val="30"/>
        </w:rPr>
        <w:t>“</w:t>
      </w:r>
      <w:r>
        <w:rPr>
          <w:rFonts w:ascii="Times New Roman" w:eastAsia="方正仿宋_GBK"/>
          <w:sz w:val="30"/>
          <w:szCs w:val="30"/>
        </w:rPr>
        <w:t>西部（重庆）科学城九龙坡片区水系综合治理项目相关子项可行性研究咨询服务</w:t>
      </w:r>
      <w:r>
        <w:rPr>
          <w:rFonts w:ascii="Times New Roman" w:eastAsia="方正仿宋_GBK"/>
          <w:sz w:val="30"/>
          <w:szCs w:val="30"/>
        </w:rPr>
        <w:t>”</w:t>
      </w:r>
      <w:r>
        <w:rPr>
          <w:rFonts w:ascii="Times New Roman" w:eastAsia="方正仿宋_GBK"/>
          <w:sz w:val="30"/>
          <w:szCs w:val="30"/>
        </w:rPr>
        <w:t>事宜，达成如下协议，以</w:t>
      </w:r>
      <w:proofErr w:type="gramStart"/>
      <w:r>
        <w:rPr>
          <w:rFonts w:ascii="Times New Roman" w:eastAsia="方正仿宋_GBK"/>
          <w:sz w:val="30"/>
          <w:szCs w:val="30"/>
        </w:rPr>
        <w:t>兹双方</w:t>
      </w:r>
      <w:proofErr w:type="gramEnd"/>
      <w:r>
        <w:rPr>
          <w:rFonts w:ascii="Times New Roman" w:eastAsia="方正仿宋_GBK"/>
          <w:sz w:val="30"/>
          <w:szCs w:val="30"/>
        </w:rPr>
        <w:t>共同遵守：</w:t>
      </w:r>
    </w:p>
    <w:p w:rsidR="00203FEC" w:rsidRDefault="005D050B">
      <w:pPr>
        <w:snapToGrid w:val="0"/>
        <w:spacing w:line="500" w:lineRule="exact"/>
        <w:ind w:firstLineChars="200" w:firstLine="602"/>
        <w:rPr>
          <w:rFonts w:ascii="Times New Roman" w:eastAsia="方正仿宋_GBK" w:hAnsi="Times New Roman" w:cs="Times New Roman"/>
          <w:b/>
          <w:sz w:val="30"/>
          <w:szCs w:val="30"/>
        </w:rPr>
      </w:pPr>
      <w:r>
        <w:rPr>
          <w:rFonts w:ascii="Times New Roman" w:eastAsia="方正仿宋_GBK" w:hAnsi="Times New Roman" w:cs="Times New Roman"/>
          <w:b/>
          <w:sz w:val="30"/>
          <w:szCs w:val="30"/>
        </w:rPr>
        <w:t>第一条、服务内容</w:t>
      </w:r>
    </w:p>
    <w:p w:rsidR="00203FEC" w:rsidRDefault="005D050B">
      <w:pPr>
        <w:snapToGri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甲方委托乙方组织相关专业人员提供西部（重庆）科学城九龙坡片区水系综合治理项目相关子项目可行性研究咨询服务。</w:t>
      </w:r>
    </w:p>
    <w:p w:rsidR="00203FEC" w:rsidRDefault="005D050B">
      <w:pPr>
        <w:tabs>
          <w:tab w:val="left" w:pos="6293"/>
        </w:tabs>
        <w:snapToGrid w:val="0"/>
        <w:spacing w:line="500" w:lineRule="exact"/>
        <w:ind w:firstLineChars="200" w:firstLine="600"/>
        <w:rPr>
          <w:rFonts w:ascii="Times New Roman" w:eastAsia="方正仿宋_GBK" w:hAnsi="Times New Roman" w:cs="Times New Roman"/>
          <w:sz w:val="28"/>
          <w:szCs w:val="28"/>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与之相应且双方认为必要的协调。</w:t>
      </w:r>
      <w:r>
        <w:rPr>
          <w:rFonts w:ascii="Times New Roman" w:eastAsia="方正仿宋_GBK" w:hAnsi="Times New Roman" w:cs="Times New Roman"/>
          <w:sz w:val="28"/>
          <w:szCs w:val="28"/>
        </w:rPr>
        <w:tab/>
      </w:r>
    </w:p>
    <w:p w:rsidR="00203FEC" w:rsidRDefault="005D050B">
      <w:pPr>
        <w:snapToGrid w:val="0"/>
        <w:spacing w:line="500" w:lineRule="exact"/>
        <w:ind w:firstLineChars="200" w:firstLine="602"/>
        <w:rPr>
          <w:rFonts w:ascii="Times New Roman" w:eastAsia="方正仿宋_GBK" w:hAnsi="Times New Roman" w:cs="Times New Roman"/>
          <w:b/>
          <w:sz w:val="30"/>
          <w:szCs w:val="30"/>
        </w:rPr>
      </w:pPr>
      <w:r>
        <w:rPr>
          <w:rFonts w:ascii="Times New Roman" w:eastAsia="方正仿宋_GBK" w:hAnsi="Times New Roman" w:cs="Times New Roman"/>
          <w:b/>
          <w:sz w:val="30"/>
          <w:szCs w:val="30"/>
        </w:rPr>
        <w:t>第二条、工作安排及服务期限</w:t>
      </w:r>
    </w:p>
    <w:p w:rsidR="00203FEC" w:rsidRDefault="005D050B">
      <w:pPr>
        <w:autoSpaceDE w:val="0"/>
        <w:autoSpaceDN w:val="0"/>
        <w:adjustRightInd w:val="0"/>
        <w:spacing w:line="500" w:lineRule="exact"/>
        <w:rPr>
          <w:rFonts w:ascii="Times New Roman" w:eastAsia="方正仿宋_GBK" w:hAnsi="Times New Roman" w:cs="Times New Roman"/>
          <w:sz w:val="30"/>
          <w:szCs w:val="30"/>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乙方项目组人员在本协议签订后应及时与甲方相关人员进行沟通，详细调</w:t>
      </w:r>
      <w:r>
        <w:rPr>
          <w:rFonts w:ascii="Times New Roman" w:eastAsia="方正仿宋_GBK" w:hAnsi="Times New Roman" w:cs="Times New Roman"/>
          <w:sz w:val="30"/>
          <w:szCs w:val="30"/>
        </w:rPr>
        <w:t>查了解甲方对项目的定位以及期望目标。</w:t>
      </w:r>
    </w:p>
    <w:p w:rsidR="00203FEC" w:rsidRDefault="005D050B">
      <w:pPr>
        <w:tabs>
          <w:tab w:val="left" w:pos="8520"/>
        </w:tabs>
        <w:autoSpaceDE w:val="0"/>
        <w:autoSpaceDN w:val="0"/>
        <w:spacing w:line="6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服务期限：从项目策划、编制可行性研究报告直至取得可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批复文件以及协助招标人完成专项资金申报等相关工作（其中，可行性研究报告编制时间为</w:t>
      </w:r>
      <w:r>
        <w:rPr>
          <w:rFonts w:ascii="Times New Roman" w:eastAsia="方正仿宋_GBK" w:hAnsi="Times New Roman" w:cs="Times New Roman"/>
          <w:sz w:val="30"/>
          <w:szCs w:val="30"/>
        </w:rPr>
        <w:t>15</w:t>
      </w:r>
      <w:proofErr w:type="gramStart"/>
      <w:r>
        <w:rPr>
          <w:rFonts w:ascii="Times New Roman" w:eastAsia="方正仿宋_GBK" w:hAnsi="Times New Roman" w:cs="Times New Roman"/>
          <w:sz w:val="30"/>
          <w:szCs w:val="30"/>
        </w:rPr>
        <w:t>日历天</w:t>
      </w:r>
      <w:proofErr w:type="gramEnd"/>
      <w:r>
        <w:rPr>
          <w:rFonts w:ascii="Times New Roman" w:eastAsia="方正仿宋_GBK" w:hAnsi="Times New Roman" w:cs="Times New Roman"/>
          <w:sz w:val="30"/>
          <w:szCs w:val="30"/>
        </w:rPr>
        <w:t>内，各子项目具体服务工作开始时间以招标人通知为准）</w:t>
      </w:r>
    </w:p>
    <w:p w:rsidR="00203FEC" w:rsidRDefault="00203FEC">
      <w:pPr>
        <w:tabs>
          <w:tab w:val="left" w:pos="8520"/>
        </w:tabs>
        <w:autoSpaceDE w:val="0"/>
        <w:autoSpaceDN w:val="0"/>
        <w:spacing w:line="600" w:lineRule="exact"/>
        <w:ind w:firstLineChars="200" w:firstLine="560"/>
        <w:rPr>
          <w:rFonts w:ascii="Times New Roman" w:eastAsia="方正仿宋_GBK" w:hAnsi="Times New Roman" w:cs="Times New Roman"/>
          <w:sz w:val="28"/>
          <w:szCs w:val="28"/>
        </w:rPr>
      </w:pPr>
    </w:p>
    <w:p w:rsidR="00203FEC" w:rsidRDefault="005D050B">
      <w:pPr>
        <w:pStyle w:val="a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本合同有效期为两年，两年内未启动可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编制的项目，该合同</w:t>
      </w:r>
      <w:r>
        <w:rPr>
          <w:rFonts w:ascii="Times New Roman" w:eastAsia="方正仿宋_GBK" w:hAnsi="Times New Roman" w:cs="Times New Roman"/>
          <w:sz w:val="30"/>
          <w:szCs w:val="30"/>
        </w:rPr>
        <w:lastRenderedPageBreak/>
        <w:t>自动解除，但已开展可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编制工作的项目继续按本合同执行。</w:t>
      </w:r>
    </w:p>
    <w:p w:rsidR="00203FEC" w:rsidRDefault="005D050B">
      <w:pPr>
        <w:autoSpaceDE w:val="0"/>
        <w:autoSpaceDN w:val="0"/>
        <w:adjustRightInd w:val="0"/>
        <w:spacing w:line="500" w:lineRule="exact"/>
        <w:ind w:firstLineChars="200" w:firstLine="602"/>
        <w:rPr>
          <w:rFonts w:ascii="Times New Roman" w:eastAsia="方正仿宋_GBK" w:hAnsi="Times New Roman" w:cs="Times New Roman"/>
          <w:b/>
          <w:sz w:val="30"/>
          <w:szCs w:val="30"/>
        </w:rPr>
      </w:pPr>
      <w:r>
        <w:rPr>
          <w:rFonts w:ascii="Times New Roman" w:eastAsia="方正仿宋_GBK" w:hAnsi="Times New Roman" w:cs="Times New Roman"/>
          <w:b/>
          <w:sz w:val="30"/>
          <w:szCs w:val="30"/>
        </w:rPr>
        <w:t>第三条、服务承诺</w:t>
      </w:r>
    </w:p>
    <w:p w:rsidR="00203FEC" w:rsidRDefault="005D050B">
      <w:pPr>
        <w:autoSpaceDE w:val="0"/>
        <w:autoSpaceDN w:val="0"/>
        <w:adjustRightIn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保证工作质量：</w:t>
      </w:r>
    </w:p>
    <w:p w:rsidR="00203FEC" w:rsidRDefault="005D050B">
      <w:pPr>
        <w:autoSpaceDE w:val="0"/>
        <w:autoSpaceDN w:val="0"/>
        <w:adjustRightIn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项目组人员应做到事前任务明晰、事中及时沟通反馈、跟踪回访，以保证编制报告工作的质量。</w:t>
      </w:r>
    </w:p>
    <w:p w:rsidR="00203FEC" w:rsidRDefault="005D050B">
      <w:pPr>
        <w:autoSpaceDE w:val="0"/>
        <w:autoSpaceDN w:val="0"/>
        <w:adjustRightIn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保证时间：</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乙方</w:t>
      </w:r>
      <w:proofErr w:type="gramStart"/>
      <w:r>
        <w:rPr>
          <w:rFonts w:ascii="Times New Roman" w:eastAsia="方正仿宋_GBK" w:hAnsi="Times New Roman" w:cs="Times New Roman"/>
          <w:sz w:val="30"/>
          <w:szCs w:val="30"/>
        </w:rPr>
        <w:t>完全响应</w:t>
      </w:r>
      <w:proofErr w:type="gramEnd"/>
      <w:r>
        <w:rPr>
          <w:rFonts w:ascii="Times New Roman" w:eastAsia="方正仿宋_GBK" w:hAnsi="Times New Roman" w:cs="Times New Roman"/>
          <w:sz w:val="30"/>
          <w:szCs w:val="30"/>
        </w:rPr>
        <w:t>甲方要求，根据项目情况随时调整人员配备。如遇特殊情况，克服困难、多配人员、加班加点、确保工期。</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人员配备：</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指派经验丰富的注册咨询师组成项目组，分工明确，各司其职，以确保按时完成报告编制工作。</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保密：</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在工作过程中或工作完成后，乙方全体人员严守项目双方的商业秘密，不向任何单位及个人泄露应保密的项目信息，不得将任何资料与成果文件等有关资料作为其他用途。</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维护甲方利益：</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乙方视甲方的利益为己任，在编制报告工作中尽可能维护甲方利益。</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职业道德：</w:t>
      </w:r>
    </w:p>
    <w:p w:rsidR="00203FEC" w:rsidRDefault="005D050B">
      <w:pPr>
        <w:autoSpaceDE w:val="0"/>
        <w:autoSpaceDN w:val="0"/>
        <w:adjustRightInd w:val="0"/>
        <w:spacing w:line="500" w:lineRule="exact"/>
        <w:ind w:firstLine="560"/>
        <w:rPr>
          <w:rFonts w:ascii="Times New Roman" w:eastAsia="方正仿宋_GBK" w:hAnsi="Times New Roman" w:cs="Times New Roman"/>
          <w:sz w:val="30"/>
          <w:szCs w:val="30"/>
        </w:rPr>
      </w:pPr>
      <w:r>
        <w:rPr>
          <w:rFonts w:ascii="Times New Roman" w:eastAsia="方正仿宋_GBK" w:hAnsi="Times New Roman" w:cs="Times New Roman"/>
          <w:sz w:val="30"/>
          <w:szCs w:val="30"/>
        </w:rPr>
        <w:t>乙方人员在进行服务时，恪守</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独立、客观、</w:t>
      </w:r>
      <w:r>
        <w:rPr>
          <w:rFonts w:ascii="Times New Roman" w:eastAsia="方正仿宋_GBK" w:hAnsi="Times New Roman" w:cs="Times New Roman"/>
          <w:sz w:val="30"/>
          <w:szCs w:val="30"/>
        </w:rPr>
        <w:t>公正、依法</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的执业原则，对有意纵容、明示、暗示违反执业原则的行为坚决抵制。</w:t>
      </w:r>
    </w:p>
    <w:p w:rsidR="00203FEC" w:rsidRDefault="005D050B">
      <w:pPr>
        <w:pStyle w:val="a0"/>
        <w:ind w:firstLineChars="200" w:firstLine="602"/>
        <w:rPr>
          <w:rFonts w:ascii="Times New Roman" w:eastAsia="方正仿宋_GBK" w:hAnsi="Times New Roman" w:cs="Times New Roman"/>
          <w:b/>
          <w:sz w:val="30"/>
          <w:szCs w:val="30"/>
        </w:rPr>
      </w:pPr>
      <w:r>
        <w:rPr>
          <w:rFonts w:ascii="Times New Roman" w:eastAsia="方正仿宋_GBK" w:hAnsi="Times New Roman" w:cs="Times New Roman"/>
          <w:b/>
          <w:sz w:val="30"/>
          <w:szCs w:val="30"/>
        </w:rPr>
        <w:t>第四条、咨询服务成果及要求</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（一）本项目可行性研究报告内容包括但不限于：</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项目概况；</w:t>
      </w: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可行性研究的主要依据；</w:t>
      </w: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项目需求及目标分析；</w:t>
      </w:r>
      <w:r>
        <w:rPr>
          <w:rFonts w:ascii="Times New Roman" w:eastAsia="方正仿宋_GBK" w:hAnsi="Times New Roman" w:cs="Times New Roman"/>
          <w:sz w:val="30"/>
          <w:szCs w:val="30"/>
        </w:rPr>
        <w:lastRenderedPageBreak/>
        <w:t>4.</w:t>
      </w:r>
      <w:r>
        <w:rPr>
          <w:rFonts w:ascii="Times New Roman" w:eastAsia="方正仿宋_GBK" w:hAnsi="Times New Roman" w:cs="Times New Roman"/>
          <w:sz w:val="30"/>
          <w:szCs w:val="30"/>
        </w:rPr>
        <w:t>项目建设选址；</w:t>
      </w: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项目建设方案；</w:t>
      </w: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外部配套条件分析；</w:t>
      </w: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项目实施方案；</w:t>
      </w:r>
      <w:r>
        <w:rPr>
          <w:rFonts w:ascii="Times New Roman" w:eastAsia="方正仿宋_GBK" w:hAnsi="Times New Roman" w:cs="Times New Roman"/>
          <w:sz w:val="30"/>
          <w:szCs w:val="30"/>
        </w:rPr>
        <w:t>8.</w:t>
      </w:r>
      <w:r>
        <w:rPr>
          <w:rFonts w:ascii="Times New Roman" w:eastAsia="方正仿宋_GBK" w:hAnsi="Times New Roman" w:cs="Times New Roman"/>
          <w:sz w:val="30"/>
          <w:szCs w:val="30"/>
        </w:rPr>
        <w:t>土地利用与移民安置方案；</w:t>
      </w:r>
      <w:r>
        <w:rPr>
          <w:rFonts w:ascii="Times New Roman" w:eastAsia="方正仿宋_GBK" w:hAnsi="Times New Roman" w:cs="Times New Roman"/>
          <w:sz w:val="30"/>
          <w:szCs w:val="30"/>
        </w:rPr>
        <w:t>9.</w:t>
      </w:r>
      <w:r>
        <w:rPr>
          <w:rFonts w:ascii="Times New Roman" w:eastAsia="方正仿宋_GBK" w:hAnsi="Times New Roman" w:cs="Times New Roman"/>
          <w:sz w:val="30"/>
          <w:szCs w:val="30"/>
        </w:rPr>
        <w:t>节能、环境影响评价；</w:t>
      </w: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投资估算；</w:t>
      </w:r>
      <w:r>
        <w:rPr>
          <w:rFonts w:ascii="Times New Roman" w:eastAsia="方正仿宋_GBK" w:hAnsi="Times New Roman" w:cs="Times New Roman"/>
          <w:sz w:val="30"/>
          <w:szCs w:val="30"/>
        </w:rPr>
        <w:t>11.</w:t>
      </w:r>
      <w:r>
        <w:rPr>
          <w:rFonts w:ascii="Times New Roman" w:eastAsia="方正仿宋_GBK" w:hAnsi="Times New Roman" w:cs="Times New Roman"/>
          <w:sz w:val="30"/>
          <w:szCs w:val="30"/>
        </w:rPr>
        <w:t>资金筹措方案；</w:t>
      </w:r>
      <w:r>
        <w:rPr>
          <w:rFonts w:ascii="Times New Roman" w:eastAsia="方正仿宋_GBK" w:hAnsi="Times New Roman" w:cs="Times New Roman"/>
          <w:sz w:val="30"/>
          <w:szCs w:val="30"/>
        </w:rPr>
        <w:t>12.</w:t>
      </w:r>
      <w:r>
        <w:rPr>
          <w:rFonts w:ascii="Times New Roman" w:eastAsia="方正仿宋_GBK" w:hAnsi="Times New Roman" w:cs="Times New Roman"/>
          <w:sz w:val="30"/>
          <w:szCs w:val="30"/>
        </w:rPr>
        <w:t>费用效果分析；</w:t>
      </w:r>
      <w:r>
        <w:rPr>
          <w:rFonts w:ascii="Times New Roman" w:eastAsia="方正仿宋_GBK" w:hAnsi="Times New Roman" w:cs="Times New Roman"/>
          <w:sz w:val="30"/>
          <w:szCs w:val="30"/>
        </w:rPr>
        <w:t>13.</w:t>
      </w:r>
      <w:r>
        <w:rPr>
          <w:rFonts w:ascii="Times New Roman" w:eastAsia="方正仿宋_GBK" w:hAnsi="Times New Roman" w:cs="Times New Roman"/>
          <w:sz w:val="30"/>
          <w:szCs w:val="30"/>
        </w:rPr>
        <w:t>社会影响评价；</w:t>
      </w:r>
      <w:r>
        <w:rPr>
          <w:rFonts w:ascii="Times New Roman" w:eastAsia="方正仿宋_GBK" w:hAnsi="Times New Roman" w:cs="Times New Roman"/>
          <w:sz w:val="30"/>
          <w:szCs w:val="30"/>
        </w:rPr>
        <w:t>14.</w:t>
      </w:r>
      <w:r>
        <w:rPr>
          <w:rFonts w:ascii="Times New Roman" w:eastAsia="方正仿宋_GBK" w:hAnsi="Times New Roman" w:cs="Times New Roman"/>
          <w:sz w:val="30"/>
          <w:szCs w:val="30"/>
        </w:rPr>
        <w:t>风险分析；</w:t>
      </w:r>
      <w:r>
        <w:rPr>
          <w:rFonts w:ascii="Times New Roman" w:eastAsia="方正仿宋_GBK" w:hAnsi="Times New Roman" w:cs="Times New Roman"/>
          <w:sz w:val="30"/>
          <w:szCs w:val="30"/>
        </w:rPr>
        <w:t>15.</w:t>
      </w:r>
      <w:r>
        <w:rPr>
          <w:rFonts w:ascii="Times New Roman" w:eastAsia="方正仿宋_GBK" w:hAnsi="Times New Roman" w:cs="Times New Roman"/>
          <w:sz w:val="30"/>
          <w:szCs w:val="30"/>
        </w:rPr>
        <w:t>结论和建议。</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（二）编制要求</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可行性报告的内容齐全，数据准确，论证充</w:t>
      </w:r>
      <w:r>
        <w:rPr>
          <w:rFonts w:ascii="Times New Roman" w:eastAsia="方正仿宋_GBK" w:hAnsi="Times New Roman" w:cs="Times New Roman"/>
          <w:sz w:val="30"/>
          <w:szCs w:val="30"/>
        </w:rPr>
        <w:t>分，结论明确，以满足决策者定方案定项目的需要；</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可行性研究中选用的主要设备的规格、参数应能满足预订货的要求，引进的技术设备的资料应能满足合同谈判的要求；</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可行性研究中的重大技术、财务方案，应有两个以上方案的比选；</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可行性研究中确定的主要工程技术数据，应能满足项目初步设计的要求；</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可行性研究阶段对建设投资和生产成本应进行分项详细估算，其误差须控制在</w:t>
      </w:r>
      <w:r>
        <w:rPr>
          <w:rFonts w:ascii="Times New Roman" w:eastAsia="方正仿宋_GBK" w:hAnsi="Times New Roman" w:cs="Times New Roman"/>
          <w:sz w:val="30"/>
          <w:szCs w:val="30"/>
        </w:rPr>
        <w:t>±10%</w:t>
      </w:r>
      <w:r>
        <w:rPr>
          <w:rFonts w:ascii="Times New Roman" w:eastAsia="方正仿宋_GBK" w:hAnsi="Times New Roman" w:cs="Times New Roman"/>
          <w:sz w:val="30"/>
          <w:szCs w:val="30"/>
        </w:rPr>
        <w:t>以内；</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可行性研究确定的融资方案，应能满足银行等金融机构信贷政策的需要；</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可行性报告应反映在可行性研究过程中出现的某些方案的重大分歧及未被采纳的理由，以供决策者权衡利弊进行决策。</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（三）咨询服务成果要求</w:t>
      </w:r>
    </w:p>
    <w:p w:rsidR="00203FEC" w:rsidRDefault="005D050B">
      <w:pPr>
        <w:spacing w:line="600" w:lineRule="exact"/>
        <w:ind w:firstLineChars="150" w:firstLine="450"/>
        <w:rPr>
          <w:rFonts w:ascii="Times New Roman" w:eastAsia="方正仿宋_GBK" w:hAnsi="Times New Roman" w:cs="Times New Roman"/>
          <w:sz w:val="30"/>
          <w:szCs w:val="30"/>
        </w:rPr>
      </w:pPr>
      <w:r>
        <w:rPr>
          <w:rFonts w:ascii="Times New Roman" w:eastAsia="方正仿宋_GBK" w:hAnsi="Times New Roman" w:cs="Times New Roman"/>
          <w:sz w:val="30"/>
          <w:szCs w:val="30"/>
        </w:rPr>
        <w:lastRenderedPageBreak/>
        <w:t>1.</w:t>
      </w:r>
      <w:r>
        <w:rPr>
          <w:rFonts w:ascii="Times New Roman" w:eastAsia="方正仿宋_GBK" w:hAnsi="Times New Roman" w:cs="Times New Roman"/>
          <w:sz w:val="30"/>
          <w:szCs w:val="30"/>
        </w:rPr>
        <w:t>满足取得可行性研究报告批复文件及专项资金申请的要求。</w:t>
      </w:r>
    </w:p>
    <w:p w:rsidR="00203FEC" w:rsidRDefault="005D050B">
      <w:pPr>
        <w:pStyle w:val="a0"/>
        <w:ind w:firstLineChars="200" w:firstLine="602"/>
        <w:rPr>
          <w:rFonts w:ascii="Times New Roman" w:eastAsia="方正仿宋_GBK" w:hAnsi="Times New Roman" w:cs="Times New Roman"/>
          <w:b/>
          <w:sz w:val="30"/>
          <w:szCs w:val="30"/>
        </w:rPr>
      </w:pPr>
      <w:r>
        <w:rPr>
          <w:rFonts w:ascii="Times New Roman" w:eastAsia="方正仿宋_GBK" w:hAnsi="Times New Roman" w:cs="Times New Roman"/>
          <w:b/>
          <w:sz w:val="30"/>
          <w:szCs w:val="30"/>
        </w:rPr>
        <w:t>第五条、编制成果的提交</w:t>
      </w:r>
    </w:p>
    <w:p w:rsidR="00203FEC" w:rsidRDefault="005D050B">
      <w:pPr>
        <w:autoSpaceDE w:val="0"/>
        <w:autoSpaceDN w:val="0"/>
        <w:adjustRightIn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提交内容：可行性研究编制报告。</w:t>
      </w:r>
    </w:p>
    <w:p w:rsidR="00203FEC" w:rsidRDefault="005D050B">
      <w:pPr>
        <w:autoSpaceDE w:val="0"/>
        <w:autoSpaceDN w:val="0"/>
        <w:adjustRightIn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提交数量：</w:t>
      </w:r>
      <w:proofErr w:type="gramStart"/>
      <w:r>
        <w:rPr>
          <w:rFonts w:ascii="Times New Roman" w:eastAsia="方正仿宋_GBK" w:hAnsi="Times New Roman" w:cs="Times New Roman"/>
          <w:sz w:val="30"/>
          <w:szCs w:val="30"/>
        </w:rPr>
        <w:t>正式成果</w:t>
      </w:r>
      <w:proofErr w:type="gramEnd"/>
      <w:r>
        <w:rPr>
          <w:rFonts w:ascii="Times New Roman" w:eastAsia="方正仿宋_GBK" w:hAnsi="Times New Roman" w:cs="Times New Roman"/>
          <w:sz w:val="30"/>
          <w:szCs w:val="30"/>
        </w:rPr>
        <w:t>提交</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三</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套、电子光盘提供</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三</w:t>
      </w:r>
      <w:r>
        <w:rPr>
          <w:rFonts w:ascii="Times New Roman" w:eastAsia="方正仿宋_GBK" w:hAnsi="Times New Roman" w:cs="Times New Roman"/>
          <w:sz w:val="30"/>
          <w:szCs w:val="30"/>
        </w:rPr>
        <w:t xml:space="preserve"> </w:t>
      </w:r>
      <w:r>
        <w:rPr>
          <w:rFonts w:ascii="Times New Roman" w:eastAsia="方正仿宋_GBK" w:hAnsi="Times New Roman" w:cs="Times New Roman"/>
          <w:sz w:val="30"/>
          <w:szCs w:val="30"/>
        </w:rPr>
        <w:t>张（应行政主管部门要求增加成果提交数量，乙方须按要求提交）。</w:t>
      </w:r>
    </w:p>
    <w:p w:rsidR="00203FEC" w:rsidRDefault="005D050B">
      <w:pPr>
        <w:autoSpaceDE w:val="0"/>
        <w:autoSpaceDN w:val="0"/>
        <w:adjustRightInd w:val="0"/>
        <w:spacing w:line="50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第六条、结算原则及费用支付</w:t>
      </w:r>
    </w:p>
    <w:p w:rsidR="00203FEC" w:rsidRDefault="005D050B">
      <w:pPr>
        <w:pStyle w:val="a0"/>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（一）咨询服务费结算：执行固定总价，各子项目结算价</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各子项目的中标价，各子项目可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编制咨询服务费总价包干使用。</w:t>
      </w:r>
    </w:p>
    <w:p w:rsidR="00203FEC" w:rsidRDefault="005D050B">
      <w:pPr>
        <w:autoSpaceDE w:val="0"/>
        <w:autoSpaceDN w:val="0"/>
        <w:adjustRightIn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（三）支付方式：单个子项目</w:t>
      </w:r>
      <w:proofErr w:type="gramStart"/>
      <w:r>
        <w:rPr>
          <w:rFonts w:ascii="Times New Roman" w:eastAsia="方正仿宋_GBK" w:hAnsi="Times New Roman" w:cs="Times New Roman"/>
          <w:sz w:val="30"/>
          <w:szCs w:val="30"/>
        </w:rPr>
        <w:t>取得发改委</w:t>
      </w:r>
      <w:proofErr w:type="gramEnd"/>
      <w:r>
        <w:rPr>
          <w:rFonts w:ascii="Times New Roman" w:eastAsia="方正仿宋_GBK" w:hAnsi="Times New Roman" w:cs="Times New Roman"/>
          <w:sz w:val="30"/>
          <w:szCs w:val="30"/>
        </w:rPr>
        <w:t>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批复文件后，中标人按该子项目合同价款出具等额、有效、合法的增值税专用发票，经招标人内部付款流程审批完成后向中标人一次性全额支付该项目的可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编制咨询服务费。如中标人未按要求提供发票，发包人有权暂缓付款且无需承担违约责任，承包人</w:t>
      </w:r>
      <w:proofErr w:type="gramStart"/>
      <w:r>
        <w:rPr>
          <w:rFonts w:ascii="Times New Roman" w:eastAsia="方正仿宋_GBK" w:hAnsi="Times New Roman" w:cs="Times New Roman"/>
          <w:sz w:val="30"/>
          <w:szCs w:val="30"/>
        </w:rPr>
        <w:t>需正常</w:t>
      </w:r>
      <w:proofErr w:type="gramEnd"/>
      <w:r>
        <w:rPr>
          <w:rFonts w:ascii="Times New Roman" w:eastAsia="方正仿宋_GBK" w:hAnsi="Times New Roman" w:cs="Times New Roman"/>
          <w:sz w:val="30"/>
          <w:szCs w:val="30"/>
        </w:rPr>
        <w:t>履行本合同。</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（四）各个子项目可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编制咨询服务费包干价包含了中标人为相应项目提供大溪河流域前期项目</w:t>
      </w:r>
      <w:proofErr w:type="gramStart"/>
      <w:r>
        <w:rPr>
          <w:rFonts w:ascii="Times New Roman" w:eastAsia="方正仿宋_GBK" w:hAnsi="Times New Roman" w:cs="Times New Roman"/>
          <w:sz w:val="30"/>
          <w:szCs w:val="30"/>
        </w:rPr>
        <w:t>策咨询</w:t>
      </w:r>
      <w:proofErr w:type="gramEnd"/>
      <w:r>
        <w:rPr>
          <w:rFonts w:ascii="Times New Roman" w:eastAsia="方正仿宋_GBK" w:hAnsi="Times New Roman" w:cs="Times New Roman"/>
          <w:sz w:val="30"/>
          <w:szCs w:val="30"/>
        </w:rPr>
        <w:t>服务费用，按项目建设及专项资金申请要求进行可行性研究咨询服务、出具可行性研究编制报告并取得上级行政主管部门可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批复，以及协助招标人完成专项</w:t>
      </w:r>
      <w:r>
        <w:rPr>
          <w:rFonts w:ascii="Times New Roman" w:eastAsia="方正仿宋_GBK" w:hAnsi="Times New Roman" w:cs="Times New Roman"/>
          <w:sz w:val="30"/>
          <w:szCs w:val="30"/>
        </w:rPr>
        <w:t>资金申请所需其他资料，提供资金争取后续咨询服务等所产生的所有费用，包括但不限于现场踏勘费、策划费、市场调查费、差旅费、加班费、协调费、可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编制费、工本费、二次及多次修改、评审费、会务费、</w:t>
      </w:r>
      <w:proofErr w:type="gramStart"/>
      <w:r>
        <w:rPr>
          <w:rFonts w:ascii="Times New Roman" w:eastAsia="方正仿宋_GBK" w:hAnsi="Times New Roman" w:cs="Times New Roman"/>
          <w:sz w:val="30"/>
          <w:szCs w:val="30"/>
        </w:rPr>
        <w:t>规</w:t>
      </w:r>
      <w:proofErr w:type="gramEnd"/>
      <w:r>
        <w:rPr>
          <w:rFonts w:ascii="Times New Roman" w:eastAsia="方正仿宋_GBK" w:hAnsi="Times New Roman" w:cs="Times New Roman"/>
          <w:sz w:val="30"/>
          <w:szCs w:val="30"/>
        </w:rPr>
        <w:t>费、税金等。各子项目的可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编制咨询服务费中标价及合同价在整个咨询服务过程以及结算中不因市场价格波动和政策变动等因素的影响而调整，不因实际工作量的多少而调整。</w:t>
      </w:r>
      <w:r>
        <w:rPr>
          <w:rFonts w:ascii="Times New Roman" w:eastAsia="方正仿宋_GBK" w:hAnsi="Times New Roman" w:cs="Times New Roman"/>
          <w:sz w:val="30"/>
          <w:szCs w:val="30"/>
        </w:rPr>
        <w:t xml:space="preserve"> </w:t>
      </w:r>
    </w:p>
    <w:p w:rsidR="00203FEC" w:rsidRDefault="005D050B">
      <w:pPr>
        <w:spacing w:line="50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第七条、甲方的权利和义务：</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lastRenderedPageBreak/>
        <w:t>1.</w:t>
      </w:r>
      <w:r>
        <w:rPr>
          <w:rFonts w:ascii="Times New Roman" w:eastAsia="方正仿宋_GBK" w:hAnsi="Times New Roman" w:cs="Times New Roman"/>
          <w:sz w:val="30"/>
          <w:szCs w:val="30"/>
        </w:rPr>
        <w:t>甲方应当真实、完整、客观、及时地向乙方介绍项目有关情况，提供与项目有关的文件材料。若因甲方原因导致项目重要资料提供不及时，</w:t>
      </w:r>
      <w:proofErr w:type="gramStart"/>
      <w:r>
        <w:rPr>
          <w:rFonts w:ascii="Times New Roman" w:eastAsia="方正仿宋_GBK" w:hAnsi="Times New Roman" w:cs="Times New Roman"/>
          <w:sz w:val="30"/>
          <w:szCs w:val="30"/>
        </w:rPr>
        <w:t>则服务</w:t>
      </w:r>
      <w:proofErr w:type="gramEnd"/>
      <w:r>
        <w:rPr>
          <w:rFonts w:ascii="Times New Roman" w:eastAsia="方正仿宋_GBK" w:hAnsi="Times New Roman" w:cs="Times New Roman"/>
          <w:sz w:val="30"/>
          <w:szCs w:val="30"/>
        </w:rPr>
        <w:t>期限</w:t>
      </w:r>
      <w:r>
        <w:rPr>
          <w:rFonts w:ascii="Times New Roman" w:eastAsia="方正仿宋_GBK" w:hAnsi="Times New Roman" w:cs="Times New Roman"/>
          <w:sz w:val="30"/>
          <w:szCs w:val="30"/>
        </w:rPr>
        <w:t>合理顺延。</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甲方应当按照本协议约定的金额按时向乙方支付服务费。</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甲方应当为乙方开展工作提供一切必要的方便条件。</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甲方有权要求乙方及时更换在服务过程中工作不负责任、或不适合所服务事务的相关人员，但甲方应向乙方说明要求更换的具体理由。</w:t>
      </w:r>
    </w:p>
    <w:p w:rsidR="00203FEC" w:rsidRDefault="005D050B">
      <w:pPr>
        <w:snapToGri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甲方不得要求乙方人员进行违法活动。</w:t>
      </w:r>
    </w:p>
    <w:p w:rsidR="00203FEC" w:rsidRDefault="005D050B">
      <w:pPr>
        <w:snapToGri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如乙方无正当理由解除本合同，甲方有权要求乙方退还服务费。</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7.</w:t>
      </w:r>
      <w:r>
        <w:rPr>
          <w:rFonts w:ascii="Times New Roman" w:eastAsia="方正仿宋_GBK" w:hAnsi="Times New Roman" w:cs="Times New Roman"/>
          <w:sz w:val="30"/>
          <w:szCs w:val="30"/>
        </w:rPr>
        <w:t>甲方有权根据建设需要，减少项目，乙方不</w:t>
      </w:r>
      <w:proofErr w:type="gramStart"/>
      <w:r>
        <w:rPr>
          <w:rFonts w:ascii="Times New Roman" w:eastAsia="方正仿宋_GBK" w:hAnsi="Times New Roman" w:cs="Times New Roman"/>
          <w:sz w:val="30"/>
          <w:szCs w:val="30"/>
        </w:rPr>
        <w:t>得以项目</w:t>
      </w:r>
      <w:proofErr w:type="gramEnd"/>
      <w:r>
        <w:rPr>
          <w:rFonts w:ascii="Times New Roman" w:eastAsia="方正仿宋_GBK" w:hAnsi="Times New Roman" w:cs="Times New Roman"/>
          <w:sz w:val="30"/>
          <w:szCs w:val="30"/>
        </w:rPr>
        <w:t>减少为由向甲方提出索赔。</w:t>
      </w:r>
    </w:p>
    <w:p w:rsidR="00203FEC" w:rsidRDefault="005D050B">
      <w:pPr>
        <w:spacing w:line="50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第八条、乙方的权利和义务：</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乙方应当依法忠实地维护甲方的合法权益。</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乙方应当根据甲方的具体情况适时开展报告编制工作。</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乙方必须严格遵守职业道德和执业纪律，不得泄露甲方的技术秘密、商业秘密、不得将可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内容提供给第三方。</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4.</w:t>
      </w:r>
      <w:r>
        <w:rPr>
          <w:rFonts w:ascii="Times New Roman" w:eastAsia="方正仿宋_GBK" w:hAnsi="Times New Roman" w:cs="Times New Roman"/>
          <w:sz w:val="30"/>
          <w:szCs w:val="30"/>
        </w:rPr>
        <w:t>乙方须在服务期限内提供电子</w:t>
      </w:r>
      <w:proofErr w:type="gramStart"/>
      <w:r>
        <w:rPr>
          <w:rFonts w:ascii="Times New Roman" w:eastAsia="方正仿宋_GBK" w:hAnsi="Times New Roman" w:cs="Times New Roman"/>
          <w:sz w:val="30"/>
          <w:szCs w:val="30"/>
        </w:rPr>
        <w:t>档</w:t>
      </w:r>
      <w:proofErr w:type="gramEnd"/>
      <w:r>
        <w:rPr>
          <w:rFonts w:ascii="Times New Roman" w:eastAsia="方正仿宋_GBK" w:hAnsi="Times New Roman" w:cs="Times New Roman"/>
          <w:sz w:val="30"/>
          <w:szCs w:val="30"/>
        </w:rPr>
        <w:t>形式的报告初稿给甲方，并经甲方同意后出具报告文本。</w:t>
      </w:r>
    </w:p>
    <w:p w:rsidR="00203FEC" w:rsidRDefault="005D050B">
      <w:pPr>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5.</w:t>
      </w:r>
      <w:r>
        <w:rPr>
          <w:rFonts w:ascii="Times New Roman" w:eastAsia="方正仿宋_GBK" w:hAnsi="Times New Roman" w:cs="Times New Roman"/>
          <w:sz w:val="30"/>
          <w:szCs w:val="30"/>
        </w:rPr>
        <w:t>乙方有权根据本协议的约定向甲方收取服务费。</w:t>
      </w:r>
    </w:p>
    <w:p w:rsidR="00203FEC" w:rsidRDefault="005D050B">
      <w:pPr>
        <w:pStyle w:val="a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6.</w:t>
      </w:r>
      <w:r>
        <w:rPr>
          <w:rFonts w:ascii="Times New Roman" w:eastAsia="方正仿宋_GBK" w:hAnsi="Times New Roman" w:cs="Times New Roman"/>
          <w:sz w:val="30"/>
          <w:szCs w:val="30"/>
        </w:rPr>
        <w:t>乙方应为其项目工作人员办理相关保险，并承担在咨询服务过程的人员安全责任。</w:t>
      </w:r>
    </w:p>
    <w:p w:rsidR="00203FEC" w:rsidRDefault="005D050B">
      <w:pPr>
        <w:snapToGrid w:val="0"/>
        <w:spacing w:line="50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7.</w:t>
      </w:r>
      <w:r>
        <w:rPr>
          <w:rFonts w:ascii="Times New Roman" w:eastAsia="方正仿宋_GBK" w:hAnsi="Times New Roman" w:cs="Times New Roman"/>
          <w:sz w:val="30"/>
          <w:szCs w:val="30"/>
        </w:rPr>
        <w:t>乙方同意并保证，一旦出现甲方或提交部门认为乙方提供的项目报告不符合要求，乙方应无条件修改，如因乙方原因造成可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w:t>
      </w:r>
      <w:r>
        <w:rPr>
          <w:rFonts w:ascii="Times New Roman" w:eastAsia="方正仿宋_GBK" w:hAnsi="Times New Roman" w:cs="Times New Roman"/>
          <w:sz w:val="30"/>
          <w:szCs w:val="30"/>
        </w:rPr>
        <w:lastRenderedPageBreak/>
        <w:t>报告无法满足上级行政主管</w:t>
      </w:r>
      <w:r>
        <w:rPr>
          <w:rFonts w:ascii="Times New Roman" w:eastAsia="方正仿宋_GBK" w:hAnsi="Times New Roman" w:cs="Times New Roman"/>
          <w:sz w:val="30"/>
          <w:szCs w:val="30"/>
        </w:rPr>
        <w:t>部门可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批复或专项资金申请需求且经乙方多次修改仍无法达到要求且给项目实施造成工期延误的或其他损失的，甲方有权委托第三方机构进行该项目可</w:t>
      </w:r>
      <w:proofErr w:type="gramStart"/>
      <w:r>
        <w:rPr>
          <w:rFonts w:ascii="Times New Roman" w:eastAsia="方正仿宋_GBK" w:hAnsi="Times New Roman" w:cs="Times New Roman"/>
          <w:sz w:val="30"/>
          <w:szCs w:val="30"/>
        </w:rPr>
        <w:t>研</w:t>
      </w:r>
      <w:proofErr w:type="gramEnd"/>
      <w:r>
        <w:rPr>
          <w:rFonts w:ascii="Times New Roman" w:eastAsia="方正仿宋_GBK" w:hAnsi="Times New Roman" w:cs="Times New Roman"/>
          <w:sz w:val="30"/>
          <w:szCs w:val="30"/>
        </w:rPr>
        <w:t>编制报告咨询服务，并有权单方面解除本合同，相关费用不予支付。</w:t>
      </w:r>
    </w:p>
    <w:p w:rsidR="00203FEC" w:rsidRDefault="005D050B">
      <w:pPr>
        <w:snapToGrid w:val="0"/>
        <w:spacing w:line="500" w:lineRule="exact"/>
        <w:ind w:firstLine="48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第九条、违约责任</w:t>
      </w:r>
    </w:p>
    <w:p w:rsidR="00203FEC" w:rsidRDefault="005D050B">
      <w:pPr>
        <w:snapToGri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由于乙方自身原因，导致延误交付时间的，每延误一天，乙方应按服务费总额的千分之二支付甲方违约金。</w:t>
      </w:r>
      <w:r>
        <w:rPr>
          <w:rFonts w:ascii="Times New Roman" w:eastAsia="方正仿宋_GBK" w:hAnsi="Times New Roman" w:cs="Times New Roman"/>
          <w:sz w:val="30"/>
          <w:szCs w:val="30"/>
        </w:rPr>
        <w:t xml:space="preserve"> </w:t>
      </w:r>
    </w:p>
    <w:p w:rsidR="00203FEC" w:rsidRDefault="005D050B">
      <w:pPr>
        <w:snapToGri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由于甲方未按合同第六条支付项目咨询费用，每逾期支付一天，按应支付单个项目的咨询服务费合同总额千分之二的逾期违约金。</w:t>
      </w:r>
    </w:p>
    <w:p w:rsidR="00203FEC" w:rsidRDefault="005D050B">
      <w:pPr>
        <w:snapToGrid w:val="0"/>
        <w:spacing w:line="500" w:lineRule="exact"/>
        <w:ind w:firstLine="48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第十条、争议的解决</w:t>
      </w:r>
    </w:p>
    <w:p w:rsidR="00203FEC" w:rsidRDefault="005D050B">
      <w:pPr>
        <w:snapToGrid w:val="0"/>
        <w:spacing w:line="500" w:lineRule="exact"/>
        <w:ind w:firstLine="480"/>
        <w:rPr>
          <w:rFonts w:ascii="Times New Roman" w:eastAsia="方正仿宋_GBK" w:hAnsi="Times New Roman" w:cs="Times New Roman"/>
          <w:sz w:val="30"/>
          <w:szCs w:val="30"/>
        </w:rPr>
      </w:pPr>
      <w:r>
        <w:rPr>
          <w:rFonts w:ascii="Times New Roman" w:eastAsia="方正仿宋_GBK" w:hAnsi="Times New Roman" w:cs="Times New Roman"/>
          <w:sz w:val="30"/>
          <w:szCs w:val="30"/>
        </w:rPr>
        <w:t>甲、乙双方履行本协议的过程中如发生争议首先应协商解决；</w:t>
      </w:r>
      <w:r>
        <w:rPr>
          <w:rFonts w:ascii="Times New Roman" w:eastAsia="方正仿宋_GBK" w:hAnsi="Times New Roman" w:cs="Times New Roman"/>
          <w:sz w:val="30"/>
          <w:szCs w:val="30"/>
        </w:rPr>
        <w:t>协商不成，则双方均可向项目所在地有管辖权的人民法院提起诉讼。</w:t>
      </w:r>
    </w:p>
    <w:p w:rsidR="00203FEC" w:rsidRDefault="005D050B">
      <w:pPr>
        <w:spacing w:line="500" w:lineRule="exact"/>
        <w:ind w:firstLine="480"/>
        <w:jc w:val="left"/>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第十一条、缔约申明</w:t>
      </w:r>
    </w:p>
    <w:p w:rsidR="00203FEC" w:rsidRDefault="005D050B">
      <w:pPr>
        <w:spacing w:line="500" w:lineRule="exact"/>
        <w:ind w:firstLine="480"/>
        <w:jc w:val="left"/>
        <w:rPr>
          <w:rFonts w:ascii="Times New Roman" w:eastAsia="方正仿宋_GBK" w:hAnsi="Times New Roman" w:cs="Times New Roman"/>
          <w:sz w:val="30"/>
          <w:szCs w:val="30"/>
        </w:rPr>
      </w:pPr>
      <w:r>
        <w:rPr>
          <w:rFonts w:ascii="Times New Roman" w:eastAsia="方正仿宋_GBK" w:hAnsi="Times New Roman" w:cs="Times New Roman"/>
          <w:sz w:val="30"/>
          <w:szCs w:val="30"/>
        </w:rPr>
        <w:t>甲、乙双方细阅读并完全理解本协议条款内容，知悉协议约定的各自权利与义务，无分歧或歧义，同意签署并受协议条款约束。</w:t>
      </w:r>
    </w:p>
    <w:p w:rsidR="00203FEC" w:rsidRDefault="005D050B">
      <w:pPr>
        <w:spacing w:line="500" w:lineRule="exact"/>
        <w:ind w:firstLine="480"/>
        <w:jc w:val="left"/>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第十二条、其他</w:t>
      </w:r>
    </w:p>
    <w:p w:rsidR="00203FEC" w:rsidRDefault="005D050B">
      <w:pPr>
        <w:spacing w:line="500" w:lineRule="exact"/>
        <w:ind w:firstLineChars="225" w:firstLine="675"/>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本协议经甲、乙双方签字、盖章后生效。</w:t>
      </w:r>
    </w:p>
    <w:p w:rsidR="00203FEC" w:rsidRDefault="005D050B">
      <w:pPr>
        <w:spacing w:line="500" w:lineRule="exact"/>
        <w:ind w:firstLineChars="225" w:firstLine="675"/>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本协议壹式捌份，甲方执陆份，乙方执贰份，具有同等法律效力。</w:t>
      </w:r>
    </w:p>
    <w:p w:rsidR="00203FEC" w:rsidRDefault="005D050B">
      <w:pPr>
        <w:spacing w:line="500" w:lineRule="exact"/>
        <w:ind w:firstLineChars="225" w:firstLine="675"/>
        <w:rPr>
          <w:rFonts w:ascii="Times New Roman" w:eastAsia="方正仿宋_GBK" w:hAnsi="Times New Roman" w:cs="Times New Roman"/>
          <w:sz w:val="30"/>
          <w:szCs w:val="30"/>
        </w:rPr>
      </w:pPr>
      <w:r>
        <w:rPr>
          <w:rFonts w:ascii="Times New Roman" w:eastAsia="方正仿宋_GBK" w:hAnsi="Times New Roman" w:cs="Times New Roman"/>
          <w:sz w:val="30"/>
          <w:szCs w:val="30"/>
        </w:rPr>
        <w:t>3.</w:t>
      </w:r>
      <w:r>
        <w:rPr>
          <w:rFonts w:ascii="Times New Roman" w:eastAsia="方正仿宋_GBK" w:hAnsi="Times New Roman" w:cs="Times New Roman"/>
          <w:sz w:val="30"/>
          <w:szCs w:val="30"/>
        </w:rPr>
        <w:t>本协议未尽事宜，双方可协商签订补充协议，补充协议与本协议具同等法律效力。</w:t>
      </w:r>
    </w:p>
    <w:p w:rsidR="00203FEC" w:rsidRDefault="005D050B">
      <w:pPr>
        <w:pStyle w:val="a0"/>
        <w:ind w:firstLineChars="300" w:firstLine="900"/>
        <w:rPr>
          <w:rFonts w:ascii="Times New Roman" w:eastAsia="方正仿宋_GBK" w:hAnsi="Times New Roman" w:cs="Times New Roman"/>
          <w:sz w:val="30"/>
          <w:szCs w:val="30"/>
        </w:rPr>
      </w:pPr>
      <w:r>
        <w:rPr>
          <w:rFonts w:ascii="Times New Roman" w:eastAsia="方正仿宋_GBK" w:hAnsi="Times New Roman" w:cs="Times New Roman"/>
          <w:sz w:val="30"/>
          <w:szCs w:val="30"/>
        </w:rPr>
        <w:t>以下无正文。</w:t>
      </w:r>
    </w:p>
    <w:p w:rsidR="00203FEC" w:rsidRDefault="00203FEC">
      <w:pPr>
        <w:pStyle w:val="a0"/>
        <w:rPr>
          <w:rFonts w:ascii="Times New Roman" w:eastAsia="方正仿宋_GBK" w:hAnsi="Times New Roman" w:cs="Times New Roman"/>
          <w:sz w:val="30"/>
          <w:szCs w:val="30"/>
        </w:rPr>
      </w:pPr>
    </w:p>
    <w:p w:rsidR="00203FEC" w:rsidRDefault="00203FEC">
      <w:pPr>
        <w:autoSpaceDE w:val="0"/>
        <w:autoSpaceDN w:val="0"/>
        <w:adjustRightInd w:val="0"/>
        <w:spacing w:before="100" w:after="100"/>
        <w:ind w:left="7140" w:right="26" w:hangingChars="2550" w:hanging="7140"/>
        <w:rPr>
          <w:rFonts w:ascii="Times New Roman" w:eastAsia="方正仿宋_GBK" w:hAnsi="Times New Roman" w:cs="Times New Roman"/>
          <w:kern w:val="0"/>
          <w:sz w:val="28"/>
          <w:szCs w:val="28"/>
        </w:rPr>
      </w:pPr>
    </w:p>
    <w:p w:rsidR="00203FEC" w:rsidRDefault="005D050B">
      <w:pPr>
        <w:autoSpaceDE w:val="0"/>
        <w:autoSpaceDN w:val="0"/>
        <w:adjustRightInd w:val="0"/>
        <w:spacing w:before="100" w:after="100"/>
        <w:ind w:left="7140" w:right="26" w:hangingChars="2550" w:hanging="714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lastRenderedPageBreak/>
        <w:t>发包人：重庆园西实业有限公司</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承包人：</w:t>
      </w:r>
      <w:r>
        <w:rPr>
          <w:rFonts w:ascii="Times New Roman" w:eastAsia="方正仿宋_GBK" w:hAnsi="Times New Roman" w:cs="Times New Roman"/>
          <w:kern w:val="0"/>
          <w:sz w:val="28"/>
          <w:szCs w:val="28"/>
        </w:rPr>
        <w:t xml:space="preserve">                    </w:t>
      </w:r>
    </w:p>
    <w:p w:rsidR="00203FEC" w:rsidRDefault="005D050B">
      <w:pPr>
        <w:autoSpaceDE w:val="0"/>
        <w:autoSpaceDN w:val="0"/>
        <w:adjustRightInd w:val="0"/>
        <w:spacing w:before="100" w:after="100"/>
        <w:ind w:left="6580" w:right="720" w:hangingChars="2350" w:hanging="658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住所：重庆市九龙坡区西彭镇森迪大道</w:t>
      </w:r>
      <w:r>
        <w:rPr>
          <w:rFonts w:ascii="Times New Roman" w:eastAsia="方正仿宋_GBK" w:hAnsi="Times New Roman" w:cs="Times New Roman"/>
          <w:kern w:val="0"/>
          <w:sz w:val="28"/>
          <w:szCs w:val="28"/>
        </w:rPr>
        <w:t>66</w:t>
      </w:r>
      <w:r>
        <w:rPr>
          <w:rFonts w:ascii="Times New Roman" w:eastAsia="方正仿宋_GBK" w:hAnsi="Times New Roman" w:cs="Times New Roman"/>
          <w:kern w:val="0"/>
          <w:sz w:val="28"/>
          <w:szCs w:val="28"/>
        </w:rPr>
        <w:t>号</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住所：</w:t>
      </w:r>
    </w:p>
    <w:p w:rsidR="00203FEC" w:rsidRDefault="005D050B">
      <w:pPr>
        <w:autoSpaceDE w:val="0"/>
        <w:autoSpaceDN w:val="0"/>
        <w:adjustRightInd w:val="0"/>
        <w:spacing w:before="100" w:after="100"/>
        <w:ind w:left="6580" w:right="720" w:hangingChars="2350" w:hanging="658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 xml:space="preserve"> </w:t>
      </w:r>
    </w:p>
    <w:p w:rsidR="00203FEC" w:rsidRDefault="005D050B">
      <w:pPr>
        <w:autoSpaceDE w:val="0"/>
        <w:autoSpaceDN w:val="0"/>
        <w:adjustRightInd w:val="0"/>
        <w:spacing w:before="100" w:after="100"/>
        <w:ind w:right="7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法定代表人：</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法定代表人：</w:t>
      </w:r>
    </w:p>
    <w:p w:rsidR="00203FEC" w:rsidRDefault="005D050B">
      <w:pPr>
        <w:autoSpaceDE w:val="0"/>
        <w:autoSpaceDN w:val="0"/>
        <w:adjustRightInd w:val="0"/>
        <w:spacing w:before="100" w:after="100"/>
        <w:ind w:right="7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总经理：</w:t>
      </w:r>
    </w:p>
    <w:p w:rsidR="00203FEC" w:rsidRDefault="005D050B">
      <w:pPr>
        <w:autoSpaceDE w:val="0"/>
        <w:autoSpaceDN w:val="0"/>
        <w:adjustRightInd w:val="0"/>
        <w:spacing w:before="100" w:after="100"/>
        <w:ind w:right="7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分管领导：</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委托代表人：</w:t>
      </w:r>
    </w:p>
    <w:p w:rsidR="00203FEC" w:rsidRDefault="005D050B">
      <w:pPr>
        <w:autoSpaceDE w:val="0"/>
        <w:autoSpaceDN w:val="0"/>
        <w:adjustRightInd w:val="0"/>
        <w:spacing w:before="100" w:after="100"/>
        <w:ind w:right="7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审计法</w:t>
      </w:r>
      <w:proofErr w:type="gramStart"/>
      <w:r>
        <w:rPr>
          <w:rFonts w:ascii="Times New Roman" w:eastAsia="方正仿宋_GBK" w:hAnsi="Times New Roman" w:cs="Times New Roman"/>
          <w:kern w:val="0"/>
          <w:sz w:val="28"/>
          <w:szCs w:val="28"/>
        </w:rPr>
        <w:t>务</w:t>
      </w:r>
      <w:proofErr w:type="gramEnd"/>
      <w:r>
        <w:rPr>
          <w:rFonts w:ascii="Times New Roman" w:eastAsia="方正仿宋_GBK" w:hAnsi="Times New Roman" w:cs="Times New Roman"/>
          <w:kern w:val="0"/>
          <w:sz w:val="28"/>
          <w:szCs w:val="28"/>
        </w:rPr>
        <w:t>部：</w:t>
      </w:r>
      <w:r>
        <w:rPr>
          <w:rFonts w:ascii="Times New Roman" w:eastAsia="方正仿宋_GBK" w:hAnsi="Times New Roman" w:cs="Times New Roman"/>
          <w:kern w:val="0"/>
          <w:sz w:val="28"/>
          <w:szCs w:val="28"/>
        </w:rPr>
        <w:t xml:space="preserve">                             </w:t>
      </w:r>
      <w:proofErr w:type="gramStart"/>
      <w:r>
        <w:rPr>
          <w:rFonts w:ascii="Times New Roman" w:eastAsia="方正仿宋_GBK" w:hAnsi="Times New Roman" w:cs="Times New Roman"/>
          <w:kern w:val="0"/>
          <w:sz w:val="28"/>
          <w:szCs w:val="28"/>
        </w:rPr>
        <w:t>帐号</w:t>
      </w:r>
      <w:proofErr w:type="gramEnd"/>
      <w:r>
        <w:rPr>
          <w:rFonts w:ascii="Times New Roman" w:eastAsia="方正仿宋_GBK" w:hAnsi="Times New Roman" w:cs="Times New Roman"/>
          <w:kern w:val="0"/>
          <w:sz w:val="28"/>
          <w:szCs w:val="28"/>
        </w:rPr>
        <w:t>：</w:t>
      </w:r>
    </w:p>
    <w:p w:rsidR="00203FEC" w:rsidRDefault="005D050B">
      <w:pPr>
        <w:autoSpaceDE w:val="0"/>
        <w:autoSpaceDN w:val="0"/>
        <w:adjustRightInd w:val="0"/>
        <w:spacing w:before="100" w:after="100"/>
        <w:ind w:right="72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部门负责人：</w:t>
      </w:r>
    </w:p>
    <w:p w:rsidR="00203FEC" w:rsidRDefault="005D050B">
      <w:pPr>
        <w:autoSpaceDE w:val="0"/>
        <w:autoSpaceDN w:val="0"/>
        <w:adjustRightInd w:val="0"/>
        <w:spacing w:before="100" w:after="100"/>
        <w:ind w:right="720" w:firstLineChars="100" w:firstLine="280"/>
        <w:jc w:val="left"/>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经办人：</w:t>
      </w:r>
      <w:r>
        <w:rPr>
          <w:rFonts w:ascii="Times New Roman" w:eastAsia="方正仿宋_GBK" w:hAnsi="Times New Roman" w:cs="Times New Roman"/>
          <w:kern w:val="0"/>
          <w:sz w:val="28"/>
          <w:szCs w:val="28"/>
        </w:rPr>
        <w:t xml:space="preserve">                               </w:t>
      </w:r>
      <w:r>
        <w:rPr>
          <w:rFonts w:ascii="Times New Roman" w:eastAsia="方正仿宋_GBK" w:hAnsi="Times New Roman" w:cs="Times New Roman"/>
          <w:kern w:val="0"/>
          <w:sz w:val="28"/>
          <w:szCs w:val="28"/>
        </w:rPr>
        <w:t>开户行：</w:t>
      </w:r>
    </w:p>
    <w:p w:rsidR="00203FEC" w:rsidRDefault="00203FEC">
      <w:pPr>
        <w:rPr>
          <w:rFonts w:ascii="Times New Roman" w:eastAsia="方正仿宋_GBK" w:hAnsi="Times New Roman" w:cs="Times New Roman"/>
          <w:b/>
          <w:bCs/>
          <w:sz w:val="28"/>
          <w:szCs w:val="28"/>
        </w:rPr>
      </w:pPr>
    </w:p>
    <w:p w:rsidR="00203FEC" w:rsidRDefault="00203FEC">
      <w:pPr>
        <w:widowControl/>
        <w:jc w:val="left"/>
        <w:rPr>
          <w:rFonts w:ascii="Times New Roman" w:eastAsia="方正仿宋_GBK" w:hAnsi="Times New Roman" w:cs="Times New Roman"/>
        </w:rPr>
      </w:pPr>
    </w:p>
    <w:sectPr w:rsidR="00203FEC">
      <w:pgSz w:w="11906" w:h="16838"/>
      <w:pgMar w:top="2098" w:right="1531" w:bottom="1985"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F2AC"/>
    <w:multiLevelType w:val="singleLevel"/>
    <w:tmpl w:val="1017F2AC"/>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9D"/>
    <w:rsid w:val="00025965"/>
    <w:rsid w:val="00041EAF"/>
    <w:rsid w:val="00043040"/>
    <w:rsid w:val="00055B8C"/>
    <w:rsid w:val="000C7098"/>
    <w:rsid w:val="000E47F0"/>
    <w:rsid w:val="000F4A1E"/>
    <w:rsid w:val="001635CA"/>
    <w:rsid w:val="00186BFB"/>
    <w:rsid w:val="001F1D34"/>
    <w:rsid w:val="00203FEC"/>
    <w:rsid w:val="00210F29"/>
    <w:rsid w:val="002340AB"/>
    <w:rsid w:val="00245BAB"/>
    <w:rsid w:val="00272AB0"/>
    <w:rsid w:val="002A552D"/>
    <w:rsid w:val="002C3344"/>
    <w:rsid w:val="002D29E3"/>
    <w:rsid w:val="00326121"/>
    <w:rsid w:val="00354B76"/>
    <w:rsid w:val="00395CBE"/>
    <w:rsid w:val="003B66B6"/>
    <w:rsid w:val="0046205B"/>
    <w:rsid w:val="004E5FE1"/>
    <w:rsid w:val="005345AD"/>
    <w:rsid w:val="0053795A"/>
    <w:rsid w:val="00560D9B"/>
    <w:rsid w:val="00562D1F"/>
    <w:rsid w:val="005837D3"/>
    <w:rsid w:val="005D050B"/>
    <w:rsid w:val="005D4D26"/>
    <w:rsid w:val="005D6A51"/>
    <w:rsid w:val="00602293"/>
    <w:rsid w:val="00685E11"/>
    <w:rsid w:val="006931A7"/>
    <w:rsid w:val="006B477C"/>
    <w:rsid w:val="007331E2"/>
    <w:rsid w:val="00765035"/>
    <w:rsid w:val="00770DC8"/>
    <w:rsid w:val="00787180"/>
    <w:rsid w:val="007932C2"/>
    <w:rsid w:val="007A159D"/>
    <w:rsid w:val="00883DA0"/>
    <w:rsid w:val="008870C7"/>
    <w:rsid w:val="008A7CAB"/>
    <w:rsid w:val="008B2638"/>
    <w:rsid w:val="008F4F00"/>
    <w:rsid w:val="00940619"/>
    <w:rsid w:val="00947AFD"/>
    <w:rsid w:val="0097037D"/>
    <w:rsid w:val="009F04CA"/>
    <w:rsid w:val="00A246F1"/>
    <w:rsid w:val="00A45567"/>
    <w:rsid w:val="00AB7002"/>
    <w:rsid w:val="00C90C65"/>
    <w:rsid w:val="00CA3A32"/>
    <w:rsid w:val="00CC0F42"/>
    <w:rsid w:val="00CD7399"/>
    <w:rsid w:val="00D01278"/>
    <w:rsid w:val="00D3182F"/>
    <w:rsid w:val="00D85753"/>
    <w:rsid w:val="00E83D6E"/>
    <w:rsid w:val="00F45646"/>
    <w:rsid w:val="00F74F1F"/>
    <w:rsid w:val="00FA3F9A"/>
    <w:rsid w:val="00FB7EBB"/>
    <w:rsid w:val="020717E7"/>
    <w:rsid w:val="02493090"/>
    <w:rsid w:val="039447DF"/>
    <w:rsid w:val="05317378"/>
    <w:rsid w:val="065B0555"/>
    <w:rsid w:val="065F1DBB"/>
    <w:rsid w:val="0781507A"/>
    <w:rsid w:val="079347CA"/>
    <w:rsid w:val="085F0EEA"/>
    <w:rsid w:val="08F55D20"/>
    <w:rsid w:val="09F77876"/>
    <w:rsid w:val="0A497799"/>
    <w:rsid w:val="0B13248D"/>
    <w:rsid w:val="0B1A3187"/>
    <w:rsid w:val="0CAE1114"/>
    <w:rsid w:val="0D2070E4"/>
    <w:rsid w:val="0E9121D6"/>
    <w:rsid w:val="0FAA041E"/>
    <w:rsid w:val="0FAB2C71"/>
    <w:rsid w:val="10DF45C4"/>
    <w:rsid w:val="11513820"/>
    <w:rsid w:val="11CC054E"/>
    <w:rsid w:val="11E42DD6"/>
    <w:rsid w:val="136917E4"/>
    <w:rsid w:val="13901A12"/>
    <w:rsid w:val="13D80718"/>
    <w:rsid w:val="13D83595"/>
    <w:rsid w:val="147E306D"/>
    <w:rsid w:val="15225262"/>
    <w:rsid w:val="169052DA"/>
    <w:rsid w:val="16DA6555"/>
    <w:rsid w:val="18040B17"/>
    <w:rsid w:val="18CF0375"/>
    <w:rsid w:val="19AF5A77"/>
    <w:rsid w:val="1A077661"/>
    <w:rsid w:val="1A3B37AF"/>
    <w:rsid w:val="1B9F3F4C"/>
    <w:rsid w:val="1E506D33"/>
    <w:rsid w:val="20943C19"/>
    <w:rsid w:val="224F429B"/>
    <w:rsid w:val="22C969F9"/>
    <w:rsid w:val="22F117B5"/>
    <w:rsid w:val="23B75C54"/>
    <w:rsid w:val="245660D2"/>
    <w:rsid w:val="24B44889"/>
    <w:rsid w:val="26F86CAF"/>
    <w:rsid w:val="273F48DE"/>
    <w:rsid w:val="27732FE1"/>
    <w:rsid w:val="28DD3674"/>
    <w:rsid w:val="29A50C45"/>
    <w:rsid w:val="2A1262DA"/>
    <w:rsid w:val="2AD6555A"/>
    <w:rsid w:val="2E3E3A4B"/>
    <w:rsid w:val="2E772BB0"/>
    <w:rsid w:val="2E9E571D"/>
    <w:rsid w:val="2F4221ED"/>
    <w:rsid w:val="2F5310D1"/>
    <w:rsid w:val="2F8E2AF0"/>
    <w:rsid w:val="310D78ED"/>
    <w:rsid w:val="32892EB1"/>
    <w:rsid w:val="329F0927"/>
    <w:rsid w:val="337A0A4C"/>
    <w:rsid w:val="34677222"/>
    <w:rsid w:val="34806C8E"/>
    <w:rsid w:val="36224BB0"/>
    <w:rsid w:val="37362EDC"/>
    <w:rsid w:val="387B329C"/>
    <w:rsid w:val="38855B19"/>
    <w:rsid w:val="38EC77CD"/>
    <w:rsid w:val="3AB6680E"/>
    <w:rsid w:val="3BAC6918"/>
    <w:rsid w:val="3C5062E7"/>
    <w:rsid w:val="3CE07B72"/>
    <w:rsid w:val="3DDC5321"/>
    <w:rsid w:val="3DE96EFA"/>
    <w:rsid w:val="3E5C591E"/>
    <w:rsid w:val="3EB23790"/>
    <w:rsid w:val="3EC3795E"/>
    <w:rsid w:val="3ED656D0"/>
    <w:rsid w:val="3EF01A23"/>
    <w:rsid w:val="40C8729B"/>
    <w:rsid w:val="43575D5C"/>
    <w:rsid w:val="4381111A"/>
    <w:rsid w:val="44DD155D"/>
    <w:rsid w:val="452F4FBA"/>
    <w:rsid w:val="474844A2"/>
    <w:rsid w:val="476755E0"/>
    <w:rsid w:val="476937DB"/>
    <w:rsid w:val="490D5802"/>
    <w:rsid w:val="49AD1010"/>
    <w:rsid w:val="4AF56EDE"/>
    <w:rsid w:val="4B101F6A"/>
    <w:rsid w:val="4B647BC0"/>
    <w:rsid w:val="4BDA6C27"/>
    <w:rsid w:val="4BDE3E16"/>
    <w:rsid w:val="4CAA6F48"/>
    <w:rsid w:val="4CB529BF"/>
    <w:rsid w:val="4CC50B32"/>
    <w:rsid w:val="4D9322BB"/>
    <w:rsid w:val="4E127DA7"/>
    <w:rsid w:val="4ED67027"/>
    <w:rsid w:val="4EEE4370"/>
    <w:rsid w:val="4F5166AD"/>
    <w:rsid w:val="4FC179DB"/>
    <w:rsid w:val="4FC9093A"/>
    <w:rsid w:val="4FE70635"/>
    <w:rsid w:val="50830BB9"/>
    <w:rsid w:val="51D173AA"/>
    <w:rsid w:val="520B1E5E"/>
    <w:rsid w:val="530A3743"/>
    <w:rsid w:val="53E67D0C"/>
    <w:rsid w:val="57EE718F"/>
    <w:rsid w:val="593603E8"/>
    <w:rsid w:val="5A2D5A2D"/>
    <w:rsid w:val="5A4E03B9"/>
    <w:rsid w:val="5AB26B9A"/>
    <w:rsid w:val="5B9E0ECC"/>
    <w:rsid w:val="5C1B42CB"/>
    <w:rsid w:val="5C7A5495"/>
    <w:rsid w:val="5CEE3073"/>
    <w:rsid w:val="5D213B63"/>
    <w:rsid w:val="5D7F6ADB"/>
    <w:rsid w:val="5DD44C9F"/>
    <w:rsid w:val="5E1D5979"/>
    <w:rsid w:val="5ED431D6"/>
    <w:rsid w:val="5FC43ACD"/>
    <w:rsid w:val="625369E0"/>
    <w:rsid w:val="62685D90"/>
    <w:rsid w:val="627961EF"/>
    <w:rsid w:val="63163A3E"/>
    <w:rsid w:val="63C27B64"/>
    <w:rsid w:val="65877B96"/>
    <w:rsid w:val="67210662"/>
    <w:rsid w:val="67860BC1"/>
    <w:rsid w:val="67BE533B"/>
    <w:rsid w:val="681E586F"/>
    <w:rsid w:val="68CC633F"/>
    <w:rsid w:val="69F820EF"/>
    <w:rsid w:val="6B773093"/>
    <w:rsid w:val="6B797F1B"/>
    <w:rsid w:val="6BC51FA8"/>
    <w:rsid w:val="6BDE0A0B"/>
    <w:rsid w:val="6C0536EA"/>
    <w:rsid w:val="6D806684"/>
    <w:rsid w:val="6F5002D8"/>
    <w:rsid w:val="6F6A6667"/>
    <w:rsid w:val="700510C2"/>
    <w:rsid w:val="70765B1C"/>
    <w:rsid w:val="72A1699A"/>
    <w:rsid w:val="7367613B"/>
    <w:rsid w:val="74091966"/>
    <w:rsid w:val="777211CE"/>
    <w:rsid w:val="78D12489"/>
    <w:rsid w:val="79133EC0"/>
    <w:rsid w:val="79C8388C"/>
    <w:rsid w:val="7A9D67A7"/>
    <w:rsid w:val="7D3354C1"/>
    <w:rsid w:val="7D664357"/>
    <w:rsid w:val="7DD722F0"/>
    <w:rsid w:val="7FA03389"/>
    <w:rsid w:val="7FD7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03D03F-0C4F-4324-9FEC-90CBDF5B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cs="宋体"/>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0" w:line="360" w:lineRule="auto"/>
      <w:ind w:firstLine="420"/>
    </w:pPr>
    <w:rPr>
      <w:rFonts w:ascii="宋体" w:eastAsia="仿宋_GB2312" w:hAnsi="宋体"/>
      <w:sz w:val="24"/>
      <w:szCs w:val="20"/>
    </w:rPr>
  </w:style>
  <w:style w:type="paragraph" w:styleId="a4">
    <w:name w:val="Body Text"/>
    <w:basedOn w:val="a"/>
    <w:qFormat/>
    <w:pPr>
      <w:spacing w:after="120"/>
    </w:pPr>
  </w:style>
  <w:style w:type="paragraph" w:styleId="a5">
    <w:name w:val="Balloon Text"/>
    <w:basedOn w:val="a"/>
    <w:link w:val="Char"/>
    <w:uiPriority w:val="99"/>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page number"/>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Cambria" w:eastAsia="宋体" w:hAnsi="Cambria"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paragraph" w:styleId="ac">
    <w:name w:val="List Paragraph"/>
    <w:basedOn w:val="a"/>
    <w:uiPriority w:val="34"/>
    <w:qFormat/>
    <w:pPr>
      <w:ind w:firstLineChars="200" w:firstLine="420"/>
    </w:pPr>
  </w:style>
  <w:style w:type="character" w:customStyle="1" w:styleId="Char">
    <w:name w:val="批注框文本 Char"/>
    <w:basedOn w:val="a1"/>
    <w:link w:val="a5"/>
    <w:uiPriority w:val="99"/>
    <w:qFormat/>
    <w:rPr>
      <w:sz w:val="18"/>
      <w:szCs w:val="18"/>
    </w:rPr>
  </w:style>
  <w:style w:type="paragraph" w:customStyle="1" w:styleId="p16">
    <w:name w:val="p16"/>
    <w:qFormat/>
    <w:pPr>
      <w:snapToGrid w:val="0"/>
    </w:pPr>
    <w:rPr>
      <w:rFonts w:ascii="宋体" w:hAnsi="宋体" w:cs="宋体"/>
      <w:sz w:val="24"/>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Times New Roman" w:hAnsi="Times New Roman"/>
      <w:kern w:val="2"/>
      <w:sz w:val="21"/>
    </w:rPr>
  </w:style>
  <w:style w:type="paragraph" w:customStyle="1" w:styleId="p0">
    <w:name w:val="p0"/>
    <w:basedOn w:val="a"/>
    <w:qFormat/>
    <w:pPr>
      <w:widowControl/>
    </w:pPr>
    <w:rPr>
      <w:rFonts w:ascii="Times New Roman" w:hAnsi="Times New Roman" w:cs="Times New Roman"/>
      <w:kern w:val="0"/>
      <w:szCs w:val="21"/>
    </w:rPr>
  </w:style>
  <w:style w:type="paragraph" w:customStyle="1" w:styleId="Blockquote">
    <w:name w:val="Blockquote"/>
    <w:basedOn w:val="a"/>
    <w:qFormat/>
    <w:pPr>
      <w:autoSpaceDE w:val="0"/>
      <w:autoSpaceDN w:val="0"/>
      <w:adjustRightInd w:val="0"/>
      <w:spacing w:before="100" w:after="100"/>
      <w:ind w:left="360" w:right="360"/>
      <w:jc w:val="left"/>
    </w:pPr>
    <w:rPr>
      <w:rFonts w:ascii="宋体" w:hAnsi="宋体" w:cs="Times New Roman"/>
      <w:kern w:val="0"/>
      <w:sz w:val="24"/>
      <w:szCs w:val="20"/>
      <w:u w:val="single"/>
    </w:rPr>
  </w:style>
  <w:style w:type="paragraph" w:customStyle="1" w:styleId="10">
    <w:name w:val="正文文本缩进1"/>
    <w:basedOn w:val="a"/>
    <w:qFormat/>
    <w:pPr>
      <w:snapToGrid w:val="0"/>
      <w:spacing w:after="120" w:line="300" w:lineRule="auto"/>
      <w:ind w:firstLine="480"/>
    </w:pPr>
    <w:rPr>
      <w:rFonts w:ascii="楷体_GB2312" w:eastAsia="楷体_GB2312" w:hAnsi="Times New Roman" w:cs="Times New Roman"/>
      <w:sz w:val="26"/>
      <w:szCs w:val="24"/>
    </w:rPr>
  </w:style>
  <w:style w:type="paragraph" w:customStyle="1" w:styleId="31">
    <w:name w:val="正文文本缩进 31"/>
    <w:basedOn w:val="a"/>
    <w:qFormat/>
    <w:pPr>
      <w:snapToGrid w:val="0"/>
      <w:spacing w:line="300" w:lineRule="auto"/>
      <w:ind w:firstLine="630"/>
    </w:pPr>
    <w:rPr>
      <w:rFonts w:ascii="楷体_GB2312" w:eastAsia="楷体_GB2312"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1121</Words>
  <Characters>6393</Characters>
  <Application>Microsoft Office Word</Application>
  <DocSecurity>0</DocSecurity>
  <Lines>53</Lines>
  <Paragraphs>14</Paragraphs>
  <ScaleCrop>false</ScaleCrop>
  <Company>contoso</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126</cp:revision>
  <cp:lastPrinted>2022-04-06T05:17:00Z</cp:lastPrinted>
  <dcterms:created xsi:type="dcterms:W3CDTF">2021-04-07T09:09:00Z</dcterms:created>
  <dcterms:modified xsi:type="dcterms:W3CDTF">2022-04-11T01:41:00Z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F4D2A4D499AC4128BEBB1616DB25B5FD</vt:lpwstr>
  </property>
</Properties>
</file>